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71" w:rsidRDefault="00DF28AE">
      <w:pPr>
        <w:pStyle w:val="Bezodstpw"/>
        <w:jc w:val="both"/>
      </w:pPr>
      <w:r>
        <w:t xml:space="preserve"> </w:t>
      </w: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376805" cy="1574165"/>
            <wp:effectExtent l="0" t="0" r="508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102" cy="157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071" w:rsidRDefault="00483A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SZKOLNY PROGRAM </w:t>
      </w:r>
      <w:r>
        <w:rPr>
          <w:rFonts w:ascii="Times New Roman" w:hAnsi="Times New Roman" w:cs="Times New Roman"/>
          <w:b/>
          <w:sz w:val="36"/>
          <w:szCs w:val="24"/>
        </w:rPr>
        <w:br/>
        <w:t xml:space="preserve">WYCHOWAWCZO – PROFILAKTYCZNY </w:t>
      </w:r>
      <w:r>
        <w:rPr>
          <w:rFonts w:ascii="Times New Roman" w:hAnsi="Times New Roman" w:cs="Times New Roman"/>
          <w:b/>
          <w:sz w:val="36"/>
          <w:szCs w:val="24"/>
        </w:rPr>
        <w:br/>
        <w:t xml:space="preserve">ZESPOŁU NIEPUBLICZNYCH </w:t>
      </w:r>
      <w:r>
        <w:rPr>
          <w:rFonts w:ascii="Times New Roman" w:hAnsi="Times New Roman" w:cs="Times New Roman"/>
          <w:b/>
          <w:sz w:val="36"/>
          <w:szCs w:val="24"/>
        </w:rPr>
        <w:br/>
        <w:t xml:space="preserve">SZKÓŁ SPECJALNYCH „KROK ZA KROKIEM” </w:t>
      </w:r>
      <w:r>
        <w:rPr>
          <w:rFonts w:ascii="Times New Roman" w:hAnsi="Times New Roman" w:cs="Times New Roman"/>
          <w:b/>
          <w:sz w:val="36"/>
          <w:szCs w:val="24"/>
        </w:rPr>
        <w:br/>
        <w:t>W ZAMOŚCIU</w:t>
      </w:r>
    </w:p>
    <w:p w:rsidR="00AE6071" w:rsidRDefault="00CE18F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na rok szkolny 2025/2026</w:t>
      </w:r>
    </w:p>
    <w:p w:rsidR="00AE6071" w:rsidRDefault="00483AC2">
      <w:pPr>
        <w:tabs>
          <w:tab w:val="left" w:pos="9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6071" w:rsidRDefault="00AE6071">
      <w:pPr>
        <w:tabs>
          <w:tab w:val="left" w:pos="9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AE6071">
      <w:pPr>
        <w:tabs>
          <w:tab w:val="left" w:pos="9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483AC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Opracowanie: </w:t>
      </w:r>
    </w:p>
    <w:p w:rsidR="00AE6071" w:rsidRDefault="00483AC2">
      <w:pPr>
        <w:wordWrap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Zespół do spraw </w:t>
      </w:r>
    </w:p>
    <w:p w:rsidR="00AE6071" w:rsidRDefault="00483AC2">
      <w:pPr>
        <w:wordWrap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Szkolnego Programu </w:t>
      </w:r>
    </w:p>
    <w:p w:rsidR="00AE6071" w:rsidRDefault="00483AC2">
      <w:pPr>
        <w:wordWrap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Wychowawczo - Profilaktycznego</w:t>
      </w:r>
    </w:p>
    <w:p w:rsidR="00AE6071" w:rsidRDefault="00AE6071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AE60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646578099"/>
        <w:docPartObj>
          <w:docPartGallery w:val="Table of Contents"/>
          <w:docPartUnique/>
        </w:docPartObj>
      </w:sdtPr>
      <w:sdtEndPr/>
      <w:sdtContent>
        <w:p w:rsidR="00AE6071" w:rsidRDefault="00483AC2">
          <w:pPr>
            <w:pStyle w:val="Nagwekspisutreci1"/>
            <w:spacing w:line="360" w:lineRule="auto"/>
            <w:jc w:val="both"/>
            <w:rPr>
              <w:rFonts w:ascii="Times New Roman" w:hAnsi="Times New Roman" w:cs="Times New Roman"/>
              <w:b w:val="0"/>
              <w:bCs w:val="0"/>
              <w:color w:val="auto"/>
              <w:szCs w:val="24"/>
            </w:rPr>
          </w:pPr>
          <w:r>
            <w:rPr>
              <w:rFonts w:ascii="Times New Roman" w:hAnsi="Times New Roman" w:cs="Times New Roman"/>
              <w:color w:val="auto"/>
              <w:szCs w:val="24"/>
            </w:rPr>
            <w:t>Spis treści</w:t>
          </w:r>
        </w:p>
        <w:p w:rsidR="00AE6071" w:rsidRDefault="00483AC2">
          <w:pPr>
            <w:pStyle w:val="Spistreci1"/>
            <w:rPr>
              <w:rFonts w:eastAsiaTheme="minorEastAsia"/>
              <w:lang w:eastAsia="pl-PL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204885" w:history="1">
            <w:r>
              <w:rPr>
                <w:rStyle w:val="Hipercze"/>
                <w:rFonts w:ascii="Times New Roman" w:hAnsi="Times New Roman" w:cs="Times New Roman"/>
              </w:rPr>
              <w:t>Wstęp</w:t>
            </w:r>
            <w:r>
              <w:tab/>
            </w:r>
            <w:r>
              <w:fldChar w:fldCharType="begin"/>
            </w:r>
            <w:r>
              <w:instrText xml:space="preserve"> PAGEREF _Toc144204885 \h </w:instrText>
            </w:r>
            <w:r>
              <w:fldChar w:fldCharType="separate"/>
            </w:r>
            <w:r w:rsidR="005508FD">
              <w:rPr>
                <w:noProof/>
              </w:rPr>
              <w:t>4</w:t>
            </w:r>
            <w:r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886" w:history="1">
            <w:r w:rsidR="00483AC2">
              <w:rPr>
                <w:rStyle w:val="Hipercze"/>
                <w:rFonts w:ascii="Times New Roman" w:hAnsi="Times New Roman" w:cs="Times New Roman"/>
              </w:rPr>
              <w:t>1.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Podstawa prawna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_Toc144204886 \h </w:instrText>
            </w:r>
            <w:r w:rsidR="00483AC2">
              <w:fldChar w:fldCharType="separate"/>
            </w:r>
            <w:r w:rsidR="005508FD">
              <w:rPr>
                <w:noProof/>
              </w:rPr>
              <w:t>8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887" w:history="1">
            <w:r w:rsidR="00483AC2">
              <w:rPr>
                <w:rStyle w:val="Hipercze"/>
                <w:rFonts w:ascii="Times New Roman" w:hAnsi="Times New Roman" w:cs="Times New Roman"/>
              </w:rPr>
              <w:t>2.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Założenia ogólne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_Toc144204887 \h </w:instrText>
            </w:r>
            <w:r w:rsidR="00483AC2">
              <w:fldChar w:fldCharType="separate"/>
            </w:r>
            <w:r w:rsidR="005508FD">
              <w:rPr>
                <w:noProof/>
              </w:rPr>
              <w:t>14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88" w:history="1">
            <w:r w:rsidR="00483AC2">
              <w:rPr>
                <w:rStyle w:val="Hipercze"/>
                <w:rFonts w:ascii="Times New Roman" w:hAnsi="Times New Roman" w:cs="Times New Roman"/>
              </w:rPr>
              <w:t>2.1.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Misja Zespołu Niepublicznych Szkół Specjalnych „Krok za krokiem”   w Zamościu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_Toc144204888 \h </w:instrText>
            </w:r>
            <w:r w:rsidR="00483AC2">
              <w:fldChar w:fldCharType="separate"/>
            </w:r>
            <w:r w:rsidR="005508FD">
              <w:rPr>
                <w:noProof/>
              </w:rPr>
              <w:t>14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89" w:history="1">
            <w:r w:rsidR="00483AC2">
              <w:rPr>
                <w:rStyle w:val="Hipercze"/>
                <w:rFonts w:ascii="Times New Roman" w:hAnsi="Times New Roman" w:cs="Times New Roman"/>
              </w:rPr>
              <w:t>2.2.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Struktura Zespołu Szkół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_Toc144204889 \h </w:instrText>
            </w:r>
            <w:r w:rsidR="00483AC2">
              <w:fldChar w:fldCharType="separate"/>
            </w:r>
            <w:r w:rsidR="005508FD">
              <w:rPr>
                <w:noProof/>
              </w:rPr>
              <w:t>14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0" w:history="1">
            <w:r w:rsidR="00483AC2">
              <w:rPr>
                <w:rStyle w:val="Hipercze"/>
              </w:rPr>
              <w:t>2.3.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Priorytety  Zespołu Niepublicznych Szkół  Specjalnych „Krok za krokiem” w Zamościu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_Toc144204890 \h </w:instrText>
            </w:r>
            <w:r w:rsidR="00483AC2">
              <w:fldChar w:fldCharType="separate"/>
            </w:r>
            <w:r w:rsidR="005508FD">
              <w:rPr>
                <w:noProof/>
              </w:rPr>
              <w:t>14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1" w:history="1">
            <w:r w:rsidR="00483AC2">
              <w:rPr>
                <w:rStyle w:val="Hipercze"/>
                <w:rFonts w:ascii="Times New Roman" w:hAnsi="Times New Roman" w:cs="Times New Roman"/>
              </w:rPr>
              <w:t>2.3.1. Priorytety Zespołu Szkół w zakresie wychowania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_Toc144204891 \h </w:instrText>
            </w:r>
            <w:r w:rsidR="00483AC2">
              <w:fldChar w:fldCharType="separate"/>
            </w:r>
            <w:r w:rsidR="005508FD">
              <w:rPr>
                <w:noProof/>
              </w:rPr>
              <w:t>15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2" w:history="1">
            <w:r w:rsidR="00483AC2">
              <w:rPr>
                <w:rStyle w:val="Hipercze"/>
                <w:rFonts w:ascii="Times New Roman" w:hAnsi="Times New Roman" w:cs="Times New Roman"/>
              </w:rPr>
              <w:t>2.3.2. Priorytety Zespołu Szkół w zakresie opieki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_Toc144204892 \h </w:instrText>
            </w:r>
            <w:r w:rsidR="00483AC2">
              <w:fldChar w:fldCharType="separate"/>
            </w:r>
            <w:r w:rsidR="005508FD">
              <w:rPr>
                <w:noProof/>
              </w:rPr>
              <w:t>15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893" w:history="1">
            <w:r w:rsidR="00483AC2">
              <w:rPr>
                <w:rStyle w:val="Hipercze"/>
                <w:rFonts w:ascii="Times New Roman" w:hAnsi="Times New Roman" w:cs="Times New Roman"/>
              </w:rPr>
              <w:t>3.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Wizja absolwenta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_Toc144204893 \h </w:instrText>
            </w:r>
            <w:r w:rsidR="00483AC2">
              <w:fldChar w:fldCharType="separate"/>
            </w:r>
            <w:r w:rsidR="005508FD">
              <w:rPr>
                <w:noProof/>
              </w:rPr>
              <w:t>16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rPr>
              <w:rFonts w:eastAsiaTheme="minorEastAsia"/>
              <w:lang w:eastAsia="pl-PL"/>
            </w:rPr>
          </w:pPr>
          <w:hyperlink w:anchor="_Toc144204894" w:history="1">
            <w:r w:rsidR="00483AC2">
              <w:rPr>
                <w:rStyle w:val="Hipercze"/>
                <w:rFonts w:ascii="Times New Roman" w:hAnsi="Times New Roman" w:cs="Times New Roman"/>
              </w:rPr>
              <w:t>4. Główne cele Programu wychowawczo-profilaktycznego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_Toc144204894 \h </w:instrText>
            </w:r>
            <w:r w:rsidR="00483AC2">
              <w:fldChar w:fldCharType="separate"/>
            </w:r>
            <w:r w:rsidR="005508FD">
              <w:rPr>
                <w:noProof/>
              </w:rPr>
              <w:t>17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5" w:history="1">
            <w:r w:rsidR="00483AC2">
              <w:rPr>
                <w:rStyle w:val="Hipercze"/>
                <w:rFonts w:ascii="Times New Roman" w:eastAsia="Times New Roman" w:hAnsi="Times New Roman" w:cs="Times New Roman"/>
              </w:rPr>
              <w:t>4.1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</w:rPr>
              <w:t>Cele wychowawcze Programu wychowawczo-profilaktycznego Zespołu Szkół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_Toc144204895 \h </w:instrText>
            </w:r>
            <w:r w:rsidR="00483AC2">
              <w:fldChar w:fldCharType="separate"/>
            </w:r>
            <w:r w:rsidR="005508FD">
              <w:rPr>
                <w:noProof/>
              </w:rPr>
              <w:t>17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6" w:history="1">
            <w:r w:rsidR="00483AC2">
              <w:rPr>
                <w:rStyle w:val="Hipercze"/>
                <w:rFonts w:ascii="Times New Roman" w:eastAsia="Times New Roman" w:hAnsi="Times New Roman" w:cs="Times New Roman"/>
              </w:rPr>
              <w:t>4.2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</w:rPr>
              <w:t>Cele z zakresu profilaktyki Programu wychowawczo-profilaktycznego Zespołu Szkół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_Toc144204896 \h </w:instrText>
            </w:r>
            <w:r w:rsidR="00483AC2">
              <w:fldChar w:fldCharType="separate"/>
            </w:r>
            <w:r w:rsidR="005508FD">
              <w:rPr>
                <w:noProof/>
              </w:rPr>
              <w:t>19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rPr>
              <w:rFonts w:eastAsiaTheme="minorEastAsia"/>
              <w:lang w:eastAsia="pl-PL"/>
            </w:rPr>
          </w:pPr>
          <w:hyperlink w:anchor="_Toc144204897" w:history="1">
            <w:r w:rsidR="00483AC2">
              <w:rPr>
                <w:rStyle w:val="Hipercze"/>
                <w:rFonts w:ascii="Times New Roman" w:hAnsi="Times New Roman" w:cs="Times New Roman"/>
              </w:rPr>
              <w:t>5. Szczegółowe treści i zadania wychowawcze i profilaktyczne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_Toc144204897 \h </w:instrText>
            </w:r>
            <w:r w:rsidR="00483AC2">
              <w:fldChar w:fldCharType="separate"/>
            </w:r>
            <w:r w:rsidR="005508FD">
              <w:rPr>
                <w:noProof/>
              </w:rPr>
              <w:t>20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8" w:history="1">
            <w:r w:rsidR="00483AC2">
              <w:rPr>
                <w:rStyle w:val="Hipercze"/>
                <w:rFonts w:ascii="Times New Roman" w:hAnsi="Times New Roman" w:cs="Times New Roman"/>
              </w:rPr>
              <w:t>5.1.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Zadania wychowawcze Zespołu Niepublicznych Szkół Specjalnych  „Krok za krokiem” w Zamościu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_Toc144204898 \h </w:instrText>
            </w:r>
            <w:r w:rsidR="00483AC2">
              <w:fldChar w:fldCharType="separate"/>
            </w:r>
            <w:r w:rsidR="005508FD">
              <w:rPr>
                <w:noProof/>
              </w:rPr>
              <w:t>21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899" w:history="1">
            <w:r w:rsidR="00483AC2">
              <w:rPr>
                <w:rStyle w:val="Hipercze"/>
                <w:rFonts w:ascii="Times New Roman" w:hAnsi="Times New Roman" w:cs="Times New Roman"/>
              </w:rPr>
              <w:t>5.2.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Zadania profilaktyczne Zespołu Niepublicznych Szkół Specjalnych „Krok za krokiem” w Zamościu na poszczególnych etapach kształcenia.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_Toc144204899 \h </w:instrText>
            </w:r>
            <w:r w:rsidR="00483AC2">
              <w:fldChar w:fldCharType="separate"/>
            </w:r>
            <w:r w:rsidR="005508FD">
              <w:rPr>
                <w:noProof/>
              </w:rPr>
              <w:t>27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3"/>
            <w:rPr>
              <w:rFonts w:eastAsiaTheme="minorEastAsia"/>
              <w:lang w:eastAsia="pl-PL"/>
            </w:rPr>
          </w:pPr>
          <w:hyperlink w:anchor="_Toc144204900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5.2.1. Zadania dla przedszkola.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_Toc144204900 \h </w:instrText>
            </w:r>
            <w:r w:rsidR="00483AC2">
              <w:fldChar w:fldCharType="separate"/>
            </w:r>
            <w:r w:rsidR="005508FD">
              <w:rPr>
                <w:noProof/>
              </w:rPr>
              <w:t>27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3"/>
            <w:rPr>
              <w:rFonts w:eastAsiaTheme="minorEastAsia"/>
              <w:lang w:eastAsia="pl-PL"/>
            </w:rPr>
          </w:pPr>
          <w:hyperlink w:anchor="_Toc144204901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5.2.2. Zadania dla I etapu edukacyjnego: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_Toc144204901 \h </w:instrText>
            </w:r>
            <w:r w:rsidR="00483AC2">
              <w:fldChar w:fldCharType="separate"/>
            </w:r>
            <w:r w:rsidR="005508FD">
              <w:rPr>
                <w:noProof/>
              </w:rPr>
              <w:t>29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3"/>
            <w:rPr>
              <w:rFonts w:eastAsiaTheme="minorEastAsia"/>
              <w:lang w:eastAsia="pl-PL"/>
            </w:rPr>
          </w:pPr>
          <w:hyperlink w:anchor="_Toc144204902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5.2.3. Zadania dla II etapu edukacyjnego.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_Toc144204902 \h </w:instrText>
            </w:r>
            <w:r w:rsidR="00483AC2">
              <w:fldChar w:fldCharType="separate"/>
            </w:r>
            <w:r w:rsidR="005508FD">
              <w:rPr>
                <w:noProof/>
              </w:rPr>
              <w:t>32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3"/>
            <w:tabs>
              <w:tab w:val="left" w:pos="1320"/>
            </w:tabs>
            <w:rPr>
              <w:rFonts w:eastAsiaTheme="minorEastAsia"/>
              <w:lang w:eastAsia="pl-PL"/>
            </w:rPr>
          </w:pPr>
          <w:hyperlink w:anchor="_Toc144204903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5.2.4.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Zadania dla szkoły przysposabiającej do pracy.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_Toc144204903 \h </w:instrText>
            </w:r>
            <w:r w:rsidR="00483AC2">
              <w:fldChar w:fldCharType="separate"/>
            </w:r>
            <w:r w:rsidR="005508FD">
              <w:rPr>
                <w:noProof/>
              </w:rPr>
              <w:t>36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904" w:history="1">
            <w:r w:rsidR="00483AC2">
              <w:rPr>
                <w:rStyle w:val="Hipercze"/>
                <w:rFonts w:ascii="Times New Roman" w:hAnsi="Times New Roman" w:cs="Times New Roman"/>
              </w:rPr>
              <w:t>6.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Realizatorzy programu i ich zadania.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_Toc144204904 \h </w:instrText>
            </w:r>
            <w:r w:rsidR="00483AC2">
              <w:fldChar w:fldCharType="separate"/>
            </w:r>
            <w:r w:rsidR="005508FD">
              <w:rPr>
                <w:noProof/>
              </w:rPr>
              <w:t>40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905" w:history="1">
            <w:r w:rsidR="00483AC2">
              <w:rPr>
                <w:rStyle w:val="Hipercze"/>
                <w:rFonts w:ascii="Times New Roman" w:hAnsi="Times New Roman" w:cs="Times New Roman"/>
              </w:rPr>
              <w:t>7.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Współpraca z rodzicami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_Toc144204905 \h </w:instrText>
            </w:r>
            <w:r w:rsidR="00483AC2">
              <w:fldChar w:fldCharType="separate"/>
            </w:r>
            <w:r w:rsidR="005508FD">
              <w:rPr>
                <w:noProof/>
              </w:rPr>
              <w:t>44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06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7.1.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Zadania Zespołu Szkół w zakresie współpracy z rodzicami (wspomaganie wychowawczo-profilaktycznej roli rodziny)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_Toc144204906 \h </w:instrText>
            </w:r>
            <w:r w:rsidR="00483AC2">
              <w:fldChar w:fldCharType="separate"/>
            </w:r>
            <w:r w:rsidR="005508FD">
              <w:rPr>
                <w:noProof/>
              </w:rPr>
              <w:t>45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07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7.2.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Zadania rodziców w zakresie współpracy z Zespołem Szkół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_Toc144204907 \h </w:instrText>
            </w:r>
            <w:r w:rsidR="00483AC2">
              <w:fldChar w:fldCharType="separate"/>
            </w:r>
            <w:r w:rsidR="005508FD">
              <w:rPr>
                <w:noProof/>
              </w:rPr>
              <w:t>45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08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7.3.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Formy współpracy: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_Toc144204908 \h </w:instrText>
            </w:r>
            <w:r w:rsidR="00483AC2">
              <w:fldChar w:fldCharType="separate"/>
            </w:r>
            <w:r w:rsidR="005508FD">
              <w:rPr>
                <w:noProof/>
              </w:rPr>
              <w:t>46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909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8.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Charakterystyka wychowanka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_Toc144204909 \h </w:instrText>
            </w:r>
            <w:r w:rsidR="00483AC2">
              <w:fldChar w:fldCharType="separate"/>
            </w:r>
            <w:r w:rsidR="005508FD">
              <w:rPr>
                <w:noProof/>
              </w:rPr>
              <w:t>47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10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8.1.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Charakterystyka</w:t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 xml:space="preserve">  wychowanka  Niepublicznego  Przedszkola  Specjalnego  „Krok za krokiem” w Zamościu.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_Toc144204910 \h </w:instrText>
            </w:r>
            <w:r w:rsidR="00483AC2">
              <w:fldChar w:fldCharType="separate"/>
            </w:r>
            <w:r w:rsidR="005508FD">
              <w:rPr>
                <w:noProof/>
              </w:rPr>
              <w:t>47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11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8.2.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Charakterystyka ucznia Niepublicznej Szkoły Podstawowej „Kro</w:t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za krokiem” w Zamościu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_Toc144204911 \h </w:instrText>
            </w:r>
            <w:r w:rsidR="00483AC2">
              <w:fldChar w:fldCharType="separate"/>
            </w:r>
            <w:r w:rsidR="005508FD">
              <w:rPr>
                <w:noProof/>
              </w:rPr>
              <w:t>48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2"/>
            <w:rPr>
              <w:rFonts w:eastAsiaTheme="minorEastAsia"/>
              <w:lang w:eastAsia="pl-PL"/>
            </w:rPr>
          </w:pPr>
          <w:hyperlink w:anchor="_Toc144204912" w:history="1"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8.3.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Charakterystyka ucznia Niepublicznej Szkoły Specjalnej Przysposabiającej do Pracy „Krok za krokiem” w Zamościu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_Toc144204912 \h </w:instrText>
            </w:r>
            <w:r w:rsidR="00483AC2">
              <w:fldChar w:fldCharType="separate"/>
            </w:r>
            <w:r w:rsidR="005508FD">
              <w:rPr>
                <w:noProof/>
              </w:rPr>
              <w:t>50</w:t>
            </w:r>
            <w:r w:rsidR="00483AC2">
              <w:fldChar w:fldCharType="end"/>
            </w:r>
          </w:hyperlink>
        </w:p>
        <w:p w:rsidR="00AE6071" w:rsidRDefault="00E96C7D">
          <w:pPr>
            <w:pStyle w:val="Spistreci1"/>
            <w:tabs>
              <w:tab w:val="left" w:pos="440"/>
            </w:tabs>
            <w:rPr>
              <w:rFonts w:eastAsiaTheme="minorEastAsia"/>
              <w:lang w:eastAsia="pl-PL"/>
            </w:rPr>
          </w:pPr>
          <w:hyperlink w:anchor="_Toc144204913" w:history="1">
            <w:r w:rsidR="00483AC2">
              <w:rPr>
                <w:rStyle w:val="Hipercze"/>
                <w:rFonts w:ascii="Times New Roman" w:hAnsi="Times New Roman" w:cs="Times New Roman"/>
              </w:rPr>
              <w:t>9.</w:t>
            </w:r>
            <w:r w:rsidR="00483AC2">
              <w:rPr>
                <w:rFonts w:eastAsiaTheme="minorEastAsia"/>
                <w:lang w:eastAsia="pl-PL"/>
              </w:rPr>
              <w:tab/>
            </w:r>
            <w:r w:rsidR="00483AC2">
              <w:rPr>
                <w:rStyle w:val="Hipercze"/>
                <w:rFonts w:ascii="Times New Roman" w:hAnsi="Times New Roman" w:cs="Times New Roman"/>
              </w:rPr>
              <w:t>Procedura badania efektywności programu. Ewaluacja.</w:t>
            </w:r>
            <w:r w:rsidR="00483AC2">
              <w:tab/>
            </w:r>
            <w:r w:rsidR="00483AC2">
              <w:fldChar w:fldCharType="begin"/>
            </w:r>
            <w:r w:rsidR="00483AC2">
              <w:instrText xml:space="preserve"> PAGEREF _Toc144204913 \h </w:instrText>
            </w:r>
            <w:r w:rsidR="00483AC2">
              <w:fldChar w:fldCharType="separate"/>
            </w:r>
            <w:r w:rsidR="005508FD">
              <w:rPr>
                <w:noProof/>
              </w:rPr>
              <w:t>51</w:t>
            </w:r>
            <w:r w:rsidR="00483AC2">
              <w:fldChar w:fldCharType="end"/>
            </w:r>
          </w:hyperlink>
        </w:p>
        <w:p w:rsidR="00AE6071" w:rsidRDefault="00483AC2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AE6071" w:rsidRDefault="00AE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483AC2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071" w:rsidRDefault="00483AC2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bookmarkStart w:id="0" w:name="_Toc144204885"/>
      <w:r>
        <w:rPr>
          <w:rFonts w:ascii="Times New Roman" w:hAnsi="Times New Roman" w:cs="Times New Roman"/>
          <w:color w:val="auto"/>
          <w:szCs w:val="24"/>
        </w:rPr>
        <w:lastRenderedPageBreak/>
        <w:t>Wstęp</w:t>
      </w:r>
      <w:bookmarkEnd w:id="0"/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program wychowawczo-profilaktyczny Zespołu Niepublicznych Szkół Specjalnych „Krok za krokiem” w Zamościu to dokument uwzględniający całościowe oddziaływania wychowawcze wraz z działaniami profilaktycznymi w zależności od indywidualnych potrzeb uczniów z niepełnosprawnościami – zarówno w zakresie wspierania dzieci i młodzieży w prawidłowym rozwoju, jak też zapobiegania i przeciwdziałania zachowaniom problemowym. </w:t>
      </w:r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Wychowanie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wspieranie dziecka w rozwoju ku pełnej dojrzałości w sferze fizycznej, emocjonalnej, intelektualnej, duchowej i społecznej, które powinno być wzmacniane i uzupełniane przez działania z zakresu profilaktyki dzieci i młodzieży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działań wychowawczych scala ów program oddziaływania wychowawcze szkoły i środowiska wychowanków/uczniów. Stanowi wytyczne do pracy wychowawczej skierowane do dyrekcji szkoły, wychowawców/liderów, członków zespołów terapeutycznych, nauczycieli, specjalistów, pracowników administracyjnych szkoły oraz organizacji i instytucji wspomagających pracę szkoły, przy współudziale rodziców z uwzględnieniem ich oczekiwań dydaktyczno–wychowawczych. Celem wszystkich oddziaływań o charakterze wychowawczym jest wszechstronny rozwój jednostki i przygotowanie jej do uczestnictwa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życiu społecznym, kulturalnym i zawodowym. Cel ten jest szczególnie ważny dla ucznia/wychowanka z niepełnosprawnością, który musi być poddany procesowi wychowania z uwzględnieniem wszystkich jego specyficznych potrzeb psychofizycznych i społecznych.</w:t>
      </w:r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Należy także przypomnieć, że edukacja przedszkolna/szkolna wymaga zachowania odpowiednich proporcji mi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dzy przekazem informacji, rozwijaniem umiejętności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wychowywaniem. Podmiotem wychowania i kształcenia jest wychowanek/uczeń, zatem podstawą procesu edukacji powinny być potrzeby rozwojowe wychowanka/ucznia, a nie wymogi poszczególnych zajęć edukacyjnych. Wymusza to prymat myślenia o wychowaniu przed myśleniem o kształceniu. Jednocześnie w procesie wychowania uwzględniona musi być także rola rodziny i środowiska wychowanka/ucznia, stanowiących pierwotne i najważniejsze miejsce, w którym dziecko poddawane jest oddziaływaniom wychowawczym.</w:t>
      </w:r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Realizacja przedstawionych poniżej założeń programowych wpłynie pozytywnie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 spójność i wielokierunkowość oddziaływań wychowawczych skierowanych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wychowanków/uczniów Zespołu Niepublicznych Szkół Specjalnych „Krok za krokiem”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Zamościu.</w:t>
      </w:r>
    </w:p>
    <w:p w:rsidR="00AE6071" w:rsidRDefault="00483AC2">
      <w:pPr>
        <w:spacing w:line="360" w:lineRule="auto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Obok działań wychowawczych, równie konieczne są działania profilaktyczne. Profilaktyka w odniesieniu do dzieci i młodzieży powinna wynikać ze „świadomości zagrożeń prawidłowego procesu wychowawczego”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gotowości do współdziałania w zmianie istniejącej sytuacji wychowawczej. Działania profilaktyczne (zapobiegawcze, korekcyjne) tworzą warunki do sprawnej realizacji procesu wychowawczego. PW-P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Zespołu Szkół zawiera projekt systemowych rozwiązań w środowisku przedszkolnym/szkolnym, które uzupełniają wychowanie i ukierunkowują oddziaływania placówki na:</w:t>
      </w:r>
    </w:p>
    <w:p w:rsidR="00AE6071" w:rsidRDefault="00483AC2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ind w:left="1134"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wspomaganie ucznia w radzeniu sobie z trudnościami zagrażającymi prawidłowemu rozwojowi i zdrowemu życiu,</w:t>
      </w:r>
    </w:p>
    <w:p w:rsidR="00AE6071" w:rsidRDefault="00483AC2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ind w:left="1134"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ograniczanie i likwidowanie czynników ryzyka (jednostkowych, rodzinnych, rówieśniczych, szkolnych, środowiskowych), które zaburzają prawidłowy rozwój ucznia i dezorganizują jego zdrowy styl życia,</w:t>
      </w:r>
    </w:p>
    <w:p w:rsidR="00AE6071" w:rsidRDefault="00483AC2">
      <w:pPr>
        <w:pStyle w:val="Akapitzlist"/>
        <w:numPr>
          <w:ilvl w:val="0"/>
          <w:numId w:val="1"/>
        </w:numPr>
        <w:tabs>
          <w:tab w:val="left" w:pos="720"/>
        </w:tabs>
        <w:spacing w:after="0" w:line="360" w:lineRule="auto"/>
        <w:ind w:left="1134"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inicjowanie  i  wzmacnianie  czynników  chroniących  (jednostkowych,  rodzinnych,</w:t>
      </w:r>
      <w:r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rówieśniczych, szkolnych, środowiskowych), które sprzyjają prawidłowemu rozwojowi ucznia i jego zdrowemu życiu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6071" w:rsidRDefault="00AE6071">
      <w:pPr>
        <w:pStyle w:val="Akapitzlist"/>
        <w:tabs>
          <w:tab w:val="left" w:pos="720"/>
        </w:tabs>
        <w:spacing w:after="0" w:line="360" w:lineRule="auto"/>
        <w:ind w:left="1134"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AE6071" w:rsidRDefault="00483AC2">
      <w:pPr>
        <w:spacing w:line="36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Profilaktyka ujęta w Programie rozumiana jest jako odpowiednie działanie, które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ma na celu zapobieganie pojawianiu się i/lub rozwojowi niekorzystnego zjawiska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konkretnej społeczności. Jest też rozumiana jako jeden ze sposobów reagowania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na rozmaite zjawiska społeczne, które oceniane są jako szkodliwe i niepożądane.</w:t>
      </w:r>
    </w:p>
    <w:p w:rsidR="00AE6071" w:rsidRDefault="00483A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Profilaktyka prowadzona jest na kilku poziomach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:rsidR="00AE6071" w:rsidRDefault="00483AC2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ind w:left="1134" w:right="20" w:hanging="425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Profilaktyka pierwszorzędowa – adresowana do grupy niskiego ryzyka. Ma formę działań skierowanych do ludzi zdrowych, wspomagając prawidłowe procesy rozwoju fizycznego i psychicznego. Jej celem jest promocja zdrowego stylu życia, opóźnienie wieku inicjacji, a przez to zmniejszenie zasięgu zachowań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ryzykownych. W jej obrębie ważne jest rozwijanie różnych umiejętności życiowych, prospołecznych, które pozwolą wychowankom/uczniom radzić sobie z wymogami ciągle zmieniającego się środowiska, w którym żyją czy też umożliwiającymi im radzenie sobie z własnymi emocjami. Warto pamiętać,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że dostarczane informacje powinny być rzetelne i dostosowane do specyfiki odbiorców.</w:t>
      </w:r>
    </w:p>
    <w:p w:rsidR="00AE6071" w:rsidRDefault="00483AC2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ind w:left="1134" w:right="20" w:hanging="425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Profilaktyka drugorzędowa – adresowana do grupy podwyższonego ryzyka, czyli do osób przejawiających pierwsze objawy zaburzeń (choroby). Celem jej działań jest ograniczenie głębokości i czasu trwania dysfunkcji, tworzenie warunków, które umożliwią wycofanie się z zachowań ryzykownych.</w:t>
      </w:r>
    </w:p>
    <w:p w:rsidR="00AE6071" w:rsidRDefault="00483AC2" w:rsidP="00CE18F1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ind w:left="1134" w:right="20" w:hanging="425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Profilaktyka trzeciorzędowa – adresowana do grupy wysokiego ryzyka, czyli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do osób, u których występują już symptomy choroby (zaburzeń). Ma ona na celu przeciwdziałanie pogłębianiu się procesu chorobowego i degradacji społecznej oraz umożliwienie powrotu do normalnego życia w społeczeństwie. Z jednej strony przeciwdziała nawrotowi zaburzeń, z drugiej umożliwia prowadzenie społecznie akceptowanego stylu życia.</w:t>
      </w:r>
    </w:p>
    <w:p w:rsidR="00AE6071" w:rsidRDefault="00483AC2" w:rsidP="00CE18F1">
      <w:pPr>
        <w:spacing w:line="36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uwagi na specyfikę funkcjonowania dzieci i młodzieży z niepełnosprawnością ruchową oraz niepełnosprawnościami sprzężonymi (ze szczególnym uwzględnieniem dzieci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mózgowym porażeniem dziecięcym) czynniki ryzyka w tej grupie różnią się nieco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od czynników ryzyka obserwowanych w grupie zdrowych rówieśników. Oprócz zagrożeń charakterystycznych dla współczesnego świata, dzieci z niepełnosprawnością są w większym stopniu niż w populacji ogólnej zagrożone m.in. niepowodzeniami w nauce, nieprawidłowym rozwojem osobowości, problemami w funkcjonowaniu społecznym. Celem podjętej profilaktyki będzie więc wspomaganie rozwoju prawidłowej osobowości, w tym postaw akceptacji i radzenia sobie z własną niepełnosprawnością, rozwijanie autonomii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samodzielności, a także wdrażanie do funkcjonowania społecznego, rozumienia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przestrzegania norm społecznych. Profilaktyka obejmuje także sferę funkcjonowania poznawczego, gdyż współwystępujące deficyty dziecka często hamują lub utrudniają osiągnięcie przez wychowanka/ucznia optymalnego poziomu rozwoju. Podobnie rodzina dziecka z niepełnosprawnością staje przed szeregiem wyzwań wyznaczonych przez specyficzne potrzeby i trudności w wychowaniu, dlatego też Program obejmuje także i ten obszar. Dodatkowo wychowankowie/uczniowie Zespołu Szkół narażeni są także na zjawiska odnoszące się do patologii życia społecznego. Fakt niepełnosprawności wpływa znacząco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funkcjonowanie dzieci i młodzieży nią dotkniętych i sprawia, że są oni przez większość czasu po opieką bądź to rodziców, bądź przedszkola/szkoły, dlatego mają ograniczony dostęp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środków odurzających takich jak narkotyki, alkohol, papierosy. Nie znaczy to jednak,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że nie stykają się w ogóle z tym problemem, wręcz przeciwnie – dotyczy on często ich najbliższego otoczenia. Jednocześnie kończąc edukację w naszej placówce narażeni są oni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 wpływ tych lub innych niebezpiecznych zjawisk występujących w świecie, dlatego też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programie profilaktyki zawarte są także treści mówiące o tychże zjawiskach patologii życia społecznego.</w:t>
      </w:r>
    </w:p>
    <w:p w:rsidR="00AE6071" w:rsidRDefault="00483AC2">
      <w:pPr>
        <w:spacing w:line="360" w:lineRule="auto"/>
        <w:ind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Program wychowawczo-profilaktyczny Zespołu Niepublicznych Szkół Specjalnych „Krok za krokiem” został opracowany w oparciu o wieloletnie doświadczenie w pracy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dziećmi i młodzieżą z niepełnosprawnością ruchową oraz niepełnosprawnościami sprzężonymi, które pozwoliło na identyfikację najbardziej rozpowszechnionych w tej społeczności czynników ryzyka. Program uwzględnia także wnioski z przeprowadzonej diagnozy potrzeb wychowawczych i środowiskowych społeczności szkolnej. Dane płynące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</w:t>
      </w:r>
      <w:r>
        <w:rPr>
          <w:rFonts w:ascii="Times New Roman" w:eastAsia="Times New Roman" w:hAnsi="Times New Roman"/>
          <w:sz w:val="24"/>
          <w:szCs w:val="24"/>
        </w:rPr>
        <w:t xml:space="preserve"> obserwacji, ankiet i rozmów z rodzicami, wychowankami, uczniami, dyrekcją, nauczycielami, terapeutami, oraz analiza dokumentów pozwoliła na określenie zakresu działań wychowawczo – profilaktycznych.</w:t>
      </w:r>
    </w:p>
    <w:p w:rsidR="00AE6071" w:rsidRPr="002F47B9" w:rsidRDefault="00AE6071">
      <w:pPr>
        <w:spacing w:line="360" w:lineRule="auto"/>
        <w:ind w:right="20"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E6071" w:rsidRPr="002F47B9" w:rsidRDefault="00483AC2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47B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</w:t>
      </w:r>
      <w:r w:rsidRPr="002F47B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E18F1" w:rsidRPr="002F47B9">
        <w:rPr>
          <w:rFonts w:ascii="Times New Roman" w:eastAsia="Times New Roman" w:hAnsi="Times New Roman" w:cs="Times New Roman"/>
          <w:b/>
          <w:sz w:val="26"/>
          <w:szCs w:val="26"/>
        </w:rPr>
        <w:t>Rekomendacje na rok szkolny 2025/2026</w:t>
      </w:r>
      <w:r w:rsidRPr="002F47B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Kształtowanie myślenia analitycznego poprzez interdyscyplinarne podejście do nauczania przedmiotów przyrodniczych i ścisłych oraz rozwijanie umiejętności matematycznych w kształceniu ogólnym.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Szkoła miejscem edukacji obywatelskiej – kształtowanie postaw patriotycznych, społecznych i obywatelskich, odpowiedzialności za region i ojczyznę, dbałości o bezpieczeństwo własne i innych.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Promocja zdrowego trybu życia w szkole – kształtowanie postaw i zachowań prozdrowotnych, wspieranie aktywności fizycznej uczniów.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Profilaktyka przemocy rówieśniczej, zdrowie psychiczne dzieci i młodzieży, wsparcie w kryzysach psychicznych, profilaktyka uzależnień.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Promowanie higieny cyfrowej i bezpiecznego poruszania się w sieci, rozwijanie umiejętności krytycznej analizy informacji dostępnych w Internecie, poprawne metodycznie wykorzystywanie przez nauczycieli nowoczesnych technologii,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F42269">
        <w:rPr>
          <w:rFonts w:ascii="Times New Roman" w:eastAsia="Times New Roman" w:hAnsi="Times New Roman" w:cs="Times New Roman"/>
          <w:sz w:val="26"/>
          <w:szCs w:val="26"/>
        </w:rPr>
        <w:t>w szczególności opartych na sztucznej inteligencji oraz korzystanie z zasobów Zintegrowanej Platformy Edukacyjnej.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 xml:space="preserve">Promocja kształcenia zawodowego w szkołach podstawowych oraz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F42269">
        <w:rPr>
          <w:rFonts w:ascii="Times New Roman" w:eastAsia="Times New Roman" w:hAnsi="Times New Roman" w:cs="Times New Roman"/>
          <w:sz w:val="26"/>
          <w:szCs w:val="26"/>
        </w:rPr>
        <w:t>w środowisku pracodawców, wzmocnienie roli doradztwa zawodowego.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Rozwijanie zainteresowania kulturą i językiem polskim wśród Polonii, nauczanie języka polskiego w środowiskach polonijnych.</w:t>
      </w:r>
    </w:p>
    <w:p w:rsidR="00F42269" w:rsidRPr="00F42269" w:rsidRDefault="00F42269" w:rsidP="00F42269">
      <w:pPr>
        <w:numPr>
          <w:ilvl w:val="0"/>
          <w:numId w:val="57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269">
        <w:rPr>
          <w:rFonts w:ascii="Times New Roman" w:eastAsia="Times New Roman" w:hAnsi="Times New Roman" w:cs="Times New Roman"/>
          <w:sz w:val="26"/>
          <w:szCs w:val="26"/>
        </w:rPr>
        <w:t>Wspieranie aktywności poznawczej i poczucia sprawczości ucznia poprzez promowanie oceniania kształtującego i metod aktywizujących w dydaktyce.</w:t>
      </w:r>
    </w:p>
    <w:p w:rsidR="00AE6071" w:rsidRDefault="00483AC2">
      <w:pPr>
        <w:pStyle w:val="Nagwek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  <w:szCs w:val="24"/>
        </w:rPr>
      </w:pPr>
      <w:bookmarkStart w:id="1" w:name="_Toc144204886"/>
      <w:r>
        <w:rPr>
          <w:rFonts w:ascii="Times New Roman" w:hAnsi="Times New Roman" w:cs="Times New Roman"/>
          <w:color w:val="auto"/>
          <w:szCs w:val="24"/>
        </w:rPr>
        <w:t>Podstawa prawna</w:t>
      </w:r>
      <w:bookmarkEnd w:id="1"/>
    </w:p>
    <w:p w:rsidR="00AE6071" w:rsidRDefault="00483AC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 Szkolnego programu wychowawczo – profilaktycznego Zespołu Niepublicznych Szkół Specjalnych „Krok za krokiem” w Zamościu stanowią następujące dokumenty: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Powszechna Deklaracja Praw Człowieka z dnia 10 grudnia 1948 r. Europejska Konwencja o Ochronie Praw Człowieka i Podstawowych Wolności z dnia 4 listopada 1959 r.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Konstytucja Rzeczypospolitej Polskiej art.48 ust. 1, art. 53 ust 3, art. 72.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Deklaracja Praw Dziecka z 1959 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Konwencja o Prawach Osób Niepełnosprawnych.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Międzynarodowy Pakt Praw Obywatelskich i Politycznych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Kodeks postępowania cywilnego.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Kodeks postępowania karnego z dnia 6 kwietnia 1997 r.</w:t>
      </w:r>
    </w:p>
    <w:p w:rsidR="00AE6071" w:rsidRDefault="00483AC2">
      <w:pPr>
        <w:pStyle w:val="Akapitzlist"/>
        <w:numPr>
          <w:ilvl w:val="0"/>
          <w:numId w:val="5"/>
        </w:numPr>
        <w:tabs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Ustawy i rozporządzenia:</w:t>
      </w:r>
    </w:p>
    <w:p w:rsidR="00AE6071" w:rsidRDefault="00483AC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14 grudnia 2016 r. Prawo oświatowe (Dz.U. Z 2021 r. poz. 1082 ze zm.) – art. 26, art. 84.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26 stycznia 1982 r. Karta Nauczyciela (Dz.U. z 2019 r., poz. 2215 z 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Ustawa z dnia 7 września 1991 r. o systemie oświaty Dz.U. z 2020 r. poz. 1327z 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12 kwietnia 2019 o opiece zdrowotnej nad uczniami r. (Dz. U. 2019 poz. 1078).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Ustawa o postępowaniu w sprawach nieletnich z dnia 26 października1982r.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(Dz.U. z 2018 r., poz. 969).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przeciwdziałaniu narkomanii z dnia 29 lipca 2005 r. (Dz.U. z 2020 r., poz. 2050; z 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przeciwdziałaniu przemocy w rodzinie z dnia 29 lipca 2005 r. (Dz.U. 2021 poz. 1249).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wychowaniu w trzeźwości i przeciwdziałaniu alkoholizmowi z dnia 26 października 1982 r. (Dz.U. z 2021 r., poz. 1119).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5 grudnia 2008 r. o zapobieganiu oraz zwalczaniu zakażeń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chorób zakaźnych u ludzi (Dz.U. z 2020 r., poz. 1845 z późn. zm.)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zmianie ustawy o ochronie zdrowia psychicznego z dnia 23 lipca 2008 r. (Dz. U.  2008 r. nr 180 poz. 1108).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22 lutego 2019 r. o zmianie ustawy o ochronie zdrowia przed następstwami używania tytoniu i wyrobów tytoniowych (Dz.U. 2019 poz. 638)</w:t>
      </w:r>
    </w:p>
    <w:p w:rsidR="00AE6071" w:rsidRPr="00944195" w:rsidRDefault="00E96C7D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https://milkowski.biz/zmiany-w-prawie/zestawienie-zmian-w-prawie-oswiatowym-w-2024-r/_blank" w:history="1">
        <w:r w:rsidR="00483AC2"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Ustawa z dnia 15 maja 2024 r. o zmianie ustawy o pomocy obywatelom Ukrainy w związku z konfliktem zbrojnym na terytorium tego państwa oraz niektórych innych ustaw</w:t>
        </w:r>
      </w:hyperlink>
      <w:r w:rsidR="00483AC2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 (Dz. U. poz. 854)</w:t>
      </w:r>
    </w:p>
    <w:p w:rsidR="00944195" w:rsidRPr="00944195" w:rsidRDefault="00944195" w:rsidP="0094419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44195">
        <w:rPr>
          <w:rFonts w:ascii="Times New Roman" w:hAnsi="Times New Roman"/>
          <w:sz w:val="24"/>
          <w:szCs w:val="24"/>
        </w:rPr>
        <w:t xml:space="preserve">Ustawa z dnia 15 kwietnia 2011 r. o systemie informacji oświatowej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44195">
        <w:rPr>
          <w:rFonts w:ascii="Times New Roman" w:hAnsi="Times New Roman"/>
          <w:sz w:val="24"/>
          <w:szCs w:val="24"/>
        </w:rPr>
        <w:t>(t.j.Dz. U. z 2024 r., poz. 152, 858.)</w:t>
      </w:r>
    </w:p>
    <w:p w:rsidR="00944195" w:rsidRPr="00944195" w:rsidRDefault="00944195" w:rsidP="0094419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44195">
        <w:rPr>
          <w:rFonts w:ascii="Times New Roman" w:hAnsi="Times New Roman"/>
          <w:sz w:val="24"/>
          <w:szCs w:val="24"/>
        </w:rPr>
        <w:t xml:space="preserve">Ustawą z dnia 28 lipca 2023 r. o zmianie ustawy – Kodeks rodzinny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44195">
        <w:rPr>
          <w:rFonts w:ascii="Times New Roman" w:hAnsi="Times New Roman"/>
          <w:sz w:val="24"/>
          <w:szCs w:val="24"/>
        </w:rPr>
        <w:t>i opiekuńczy oraz niektórych innych ustaw (Dz. U. poz. 1606) oraz zmian wynikających z przepisów ogłoszonych przed dniem 12 marca 2024 r.</w:t>
      </w:r>
    </w:p>
    <w:p w:rsidR="00AE6071" w:rsidRDefault="00483AC2" w:rsidP="00944195">
      <w:pPr>
        <w:pStyle w:val="Akapitzlist"/>
        <w:numPr>
          <w:ilvl w:val="0"/>
          <w:numId w:val="6"/>
        </w:numPr>
        <w:spacing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MEN z dnia 10 czerwca 2015 r. w sprawie szczegółowych warunków i sposobu oceniania, klasyfikowania i promowania uczniów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słuchaczy w szkołach publicznych ( Dz. U. 2015 Nr 0; poz. 843 z 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Ministra Edukacji Narodowej z dnia 29 sierpnia 2019 r. zmieniające rozporządzenie w sprawie sposobu prowadzenia przez publiczne przedszkola, szkoły i placówki dokumentacji przebiegu nauczania, działalności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wychowawczej i opiekuńczej oraz rodzajów tej dokumentacji (Dz.U. z 2019  r., poz. 1664)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Ministra Edukacji Narodowej z dnia 28 sierpnia 2017 r. w sprawie rodzajów innych form wychowania przedszkolnego, warunków tworzenia i organizowania tych form oraz sposobu ich działania (tekst jedn.: Dz.U. z 2020 r., poz. 1520)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Rozporządzenie Ministra Edukacji Narodowej z dnia 1 lutego 2013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sprawie szczegółowych zasad działania publicznych poradni psychologiczno-pedagogicznych, w tym publicznych poradni specjalistycznych (Dz.U. 2013 poz. 199).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71" w:rsidRDefault="00483AC2">
      <w:pPr>
        <w:pStyle w:val="Akapitzlist"/>
        <w:numPr>
          <w:ilvl w:val="0"/>
          <w:numId w:val="6"/>
        </w:numPr>
        <w:spacing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Rozporządzenie Ministra Edukacji Narodowej z dnia 14 lutego 2017 r. w 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Rozporządzenie Ministra Edukacji Narodowej z dnia 18 sierpnia 2015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sprawie zakresu i form prowadzenia w szkołach i placówkach systemu oświaty działalności wychowawczej, edukacyjnej, informacyjnej i profilaktycznej w celu przeciwdziałania narkomanii (Dz.U. 2015 nr 0 poz. 1249).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Narodowej z dnia 24 lipca 2015 r. w sprawie warunków organizowania kształcenia, wychowania i opieki dla dzieci i młodzieży niepełnosprawnych, niedostosowanych społecznie i zagrożonych niedostosowaniem społecznym (Dz. U. 2015 poz. 1113 z 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560" w:right="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Ministra Edukacji Narodowej z dnia 27 sierpnia 2012 r.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sprawie podstawy programowej wychowania przedszkolnego oraz kształcenia ogólnego w poszczególnych typach szkół (Dz. U. 2012. poz.977 z późn. zm.).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Rozporządzenie Ministra Edukacji Narodowej z dnia 30 kwietnia 2013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sprawie zasad udzielania i organizacji pomocy psychologiczno-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pedagogicznej w publicznych przedszkolach, szkołach i placówkach (Dz. U. 2013 poz.532).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Rozporządzenie Ministra Edukacji Narodowej z dnia 9 sierpnia 2017 r. w sprawie warunków organizowania kształcenia, wychowania i opieki dla dzieci i młodzieży niepełnosprawnych, niedostosowanych społecznie i zagrożonych niedostosowaniem społecznym (Dz.U. z 2020 r., poz. 1309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9 sierpnia 2017 r. w sprawie zasad organizacji i udzielania pomocy psychologiczno-pedagogicznej w publicznych przedszkolach, szkołach i placówkach </w:t>
      </w:r>
      <w:r>
        <w:rPr>
          <w:rFonts w:ascii="Times New Roman" w:eastAsia="Times New Roman" w:hAnsi="Times New Roman" w:cs="Times New Roman"/>
          <w:sz w:val="24"/>
          <w:szCs w:val="24"/>
        </w:rPr>
        <w:t>(Dz.U. z 2020 r., poz. 1280).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left="1418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Rozporządzenie Ministra Edukacji Narodowej z dnia 9 sierpnia 2017 r. w sprawie warunków i trybu udzielania zezwoleń na indywidualny program lub tok nauki oraz organizacji indywidualnego programu lub toku nauki (Dz. U. 2017 r., poz. 1569).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i Sportu z dnia 31 grudnia 2020 r. w sprawie bezpieczeństwa i higieny w publicznych i niepublicznych szkołach i placówkach (tj. Dz.U. z 2020 r., poz. 1604).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Ministra Edukacji Narodowej z 12 sierpnia 2020 r. w sprawie bezpieczeństwa i higieny w publicznych i niepublicznych szkołach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placówkach zmieniające rozporządzenie w sprawie bezpieczeństwa i higieny w publicznych i niepublicznych szkołach i placówkach. (Dz.U. 2020 poz. 1386)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Ministra Edukacji i Nauki z dnia 11 sierpnia 2022 r. zmieniające rozporządzenie w sprawie organizacji kształcenia, wychowania     i opieki dzieci i młodzieży będących obywatelami Ukrainy. (Dz. U. 2022 r., poz. 1711)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Ministra Edukacji i Nauki z dnia 13 lipca 2023 r. zmieniające rozporządzenie w sprawie organizacji kształcenia, wychowania  i opieki dzieci i młodzieży będących obywatelami Ukrainy. (Dz. U., poz. 1367)</w:t>
      </w:r>
    </w:p>
    <w:p w:rsidR="00AE6071" w:rsidRDefault="00E96C7D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https://milkowski.biz/zmiany-w-prawie/zestawienie-zmian-w-prawie-oswiatowym-w-2024-r/_blank" w:history="1">
        <w:r w:rsidR="00483AC2"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Rozporządzenie Ministra Edukacji z dnia 31 stycznia 2024 r. zmieniające rozporządzenie w sprawie przeprowadzania postępowania rekrutacyjnego oraz postępowania uzupełniającego do publicznych przedszkoli, szkół, placówek     i centrów</w:t>
        </w:r>
      </w:hyperlink>
      <w:r w:rsidR="00483AC2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 (Dz. U. poz. 151)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lastRenderedPageBreak/>
        <w:t>R</w:t>
      </w:r>
      <w:r>
        <w:rPr>
          <w:rStyle w:val="Hipercze"/>
          <w:rFonts w:ascii="Times New Roman" w:eastAsia="sans-serif" w:hAnsi="Times New Roman" w:cs="Times New Roman"/>
          <w:color w:val="auto"/>
          <w:sz w:val="24"/>
          <w:szCs w:val="24"/>
          <w:u w:val="none"/>
          <w:shd w:val="clear" w:color="auto" w:fill="FFFFFF"/>
        </w:rPr>
        <w:t>ozporządzenie Ministra Edukacji z dnia 28 lutego 2024 r. w sprawie dotacji celowej na wyposażenie szkół w podręczniki, materiały edukacyjne i materiały ćwiczeniowe</w:t>
      </w:r>
      <w:hyperlink r:id="rId12" w:history="1">
        <w:r>
          <w:rPr>
            <w:rStyle w:val="Hipercze"/>
            <w:rFonts w:ascii="Times New Roman" w:eastAsia="sans-serif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 w 2024 r.</w:t>
        </w:r>
      </w:hyperlink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(Dz.U. z2024r. poz.413)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ipercze"/>
          <w:rFonts w:ascii="Times New Roman" w:eastAsia="Arial" w:hAnsi="Times New Roman" w:cs="Times New Roman"/>
          <w:color w:val="auto"/>
          <w:sz w:val="24"/>
          <w:szCs w:val="24"/>
          <w:u w:val="none"/>
          <w:shd w:val="clear" w:color="auto" w:fill="FFFFFF"/>
        </w:rPr>
        <w:t>Rozporządzenie Ministra Edukacji z dnia 22 marca 2024 r. zmieniające rozporządzenie w sprawie oceniania,</w:t>
      </w:r>
      <w:hyperlink r:id="rId13" w:tgtFrame="https://milkowski.biz/zmiany-w-prawie/zestawienie-zmian-w-prawie-oswiatowym-w-2024-r/_blank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klasyfikowania i promowania uczniów    i słuchaczy w szkołach publicznych</w:t>
        </w:r>
      </w:hyperlink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 (Dz. U. poz. 438) Data wejścia w życie: 2024-09-01, z wyjątkiem § 1 pkt 1, który wchodzi w życie z dniem 1 kwietnia 2024 r.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ipercze"/>
          <w:rFonts w:ascii="Times New Roman" w:eastAsia="Arial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Rozporządzenie Ministra Edukacji z dnia 22 marca 2024 r. zmieniające rozporządzenie w sprawie oceniania, klasyfikowania i promowania uczniów </w:t>
      </w:r>
      <w:hyperlink r:id="rId14" w:tgtFrame="https://milkowski.biz/zmiany-w-prawie/zestawienie-zmian-w-prawie-oswiatowym-w-2024-r/_blank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      i słuchaczy w szkołach publicznych</w:t>
        </w:r>
      </w:hyperlink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(Dz. U. poz. 438)</w:t>
      </w:r>
    </w:p>
    <w:p w:rsidR="00AE6071" w:rsidRPr="00944195" w:rsidRDefault="00483AC2" w:rsidP="00944195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Hipercze"/>
          <w:rFonts w:ascii="Times New Roman" w:eastAsia="Arial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Rozporządzenie Ministra Edukacji </w:t>
      </w:r>
      <w:hyperlink r:id="rId15" w:tgtFrame="https://milkowski.biz/zmiany-w-prawie/zestawienie-zmian-w-prawie-oswiatowym-w-2024-r/_blank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z dnia 20 maja 2024 r. w sprawie ramowych planów nauczania dla publicznych szkół</w:t>
        </w:r>
      </w:hyperlink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(Dz. U. poz. 781)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Rozporządzenie Ministra Edukacji</w:t>
      </w:r>
      <w:r>
        <w:rPr>
          <w:rFonts w:ascii="Times New Roman" w:eastAsia="SimSun" w:hAnsi="Times New Roman" w:cs="Times New Roman"/>
          <w:sz w:val="24"/>
          <w:szCs w:val="24"/>
        </w:rPr>
        <w:t xml:space="preserve"> z dnia 13 czerwca 2024 r. zmieniające rozporządzenie w sprawie bezpieczeństwa i higieny w publicznych                   i niepublicznych szkołach i placówkach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Dz.U. 2024 poz.933)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Rozporządzenie Ministra Edukacji</w:t>
      </w:r>
      <w:r>
        <w:rPr>
          <w:rFonts w:ascii="Times New Roman" w:eastAsia="SimSun" w:hAnsi="Times New Roman" w:cs="Times New Roman"/>
          <w:sz w:val="24"/>
          <w:szCs w:val="24"/>
        </w:rPr>
        <w:t xml:space="preserve"> z dnia 28 czerwca 2024 r. zmieniające rozporządzenie w sprawie podstawy programowej wychowania przedszkolnego oraz podstawy programowej kształcenia ogólnego dla szkoły podstawowej, w tym dla uczniów z niepełnosprawnością intelektualną            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Dz.U. 2024 poz. 996)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Rozporządzenie Ministra Edukacji</w:t>
      </w:r>
      <w:r>
        <w:rPr>
          <w:rFonts w:ascii="Times New Roman" w:eastAsia="SimSun" w:hAnsi="Times New Roman" w:cs="Times New Roman"/>
          <w:sz w:val="24"/>
          <w:szCs w:val="24"/>
        </w:rPr>
        <w:t xml:space="preserve"> z dnia 22 lipca 2024 r. zmieniające rozporządzenie w sprawie szczegółowych warunków i sposobu przeprowadzania egzaminu ósmoklasisty (</w:t>
      </w:r>
      <w:r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Dz.U. 2024 poz. 1107)</w:t>
      </w:r>
    </w:p>
    <w:p w:rsidR="00AE6071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Rozporządzenie Ministra Edukacji</w:t>
      </w:r>
      <w:r>
        <w:rPr>
          <w:rFonts w:ascii="Times New Roman" w:eastAsia="SimSun" w:hAnsi="Times New Roman" w:cs="Times New Roman"/>
          <w:sz w:val="24"/>
          <w:szCs w:val="24"/>
        </w:rPr>
        <w:t xml:space="preserve"> z dnia 22 lipca 2024 r. zmieniające rozporządzenie w sprawie realizacji rządowego programu rozwijania szkolnej infrastruktury oraz umiejętności podstawowych i przekrojowych dzieci            i młodzieży – „Laboratoria przyszłości” (</w:t>
      </w:r>
      <w:r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Dz.U. 2024 poz. 1120)</w:t>
      </w:r>
    </w:p>
    <w:p w:rsidR="00AE6071" w:rsidRPr="00B80ED3" w:rsidRDefault="00483AC2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Rozporządzenie Ministra Edukacji</w:t>
      </w:r>
      <w:r>
        <w:rPr>
          <w:rFonts w:ascii="Times New Roman" w:eastAsia="SimSun" w:hAnsi="Times New Roman" w:cs="Times New Roman"/>
          <w:sz w:val="24"/>
          <w:szCs w:val="24"/>
        </w:rPr>
        <w:t xml:space="preserve"> z dnia 26 lipca 2024 r. zmieniające rozporządzenie w sprawie warunków i sposobu organizowania nauki religii     w publicznych przedszkolach i szkołach (Dz. U. z 2024 r. poz. 750 i 854) </w:t>
      </w:r>
    </w:p>
    <w:p w:rsidR="00B80ED3" w:rsidRPr="005508FD" w:rsidRDefault="00B80ED3" w:rsidP="00B80ED3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r w:rsidRPr="005508FD">
        <w:rPr>
          <w:rFonts w:ascii="Times New Roman" w:eastAsia="Times New Roman" w:hAnsi="Times New Roman" w:cs="Times New Roman"/>
          <w:sz w:val="24"/>
          <w:szCs w:val="24"/>
        </w:rPr>
        <w:t>Rozporządzenie Ministra Edukacji z dnia 17 stycznia 2025 r. zmieniające rozporządzenie w sprawie warunków i sposobu organizowania nauki religii     w publicznych przedszkolach i szkołach (Dz. U. z 2024 r. poz. 750, 854, 1473 i 1933)</w:t>
      </w:r>
    </w:p>
    <w:p w:rsidR="00B80ED3" w:rsidRPr="005508FD" w:rsidRDefault="00B80ED3" w:rsidP="00B80ED3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8FD">
        <w:rPr>
          <w:rFonts w:ascii="Times New Roman" w:eastAsia="Times New Roman" w:hAnsi="Times New Roman" w:cs="Times New Roman"/>
          <w:sz w:val="24"/>
          <w:szCs w:val="24"/>
        </w:rPr>
        <w:t>Rozporządzenie Ministra Edukacji z dnia 27 stycznia 2025 r. zmieniające rozporządzenie w sprawie szczegółowych warunków i sposobu przeprowadzania egzaminu ósmoklasisty  (Dz. U. z 2024 r. poz. 750, 854, 1473 i 1933)</w:t>
      </w:r>
    </w:p>
    <w:p w:rsidR="00B80ED3" w:rsidRPr="005508FD" w:rsidRDefault="00B80ED3" w:rsidP="00B80ED3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8FD">
        <w:rPr>
          <w:rFonts w:ascii="Times New Roman" w:eastAsia="Times New Roman" w:hAnsi="Times New Roman" w:cs="Times New Roman"/>
          <w:sz w:val="24"/>
          <w:szCs w:val="24"/>
        </w:rPr>
        <w:t>Rozporządzenie Ministra Edukacji z dnia 6 marca 2025 r. zmieniające rozporządzenie w sprawie podstawy programowej wychowania przedszkolnego oraz podstawy programowej kształcenia ogólnego dla szkoły podstawowej, w tym dla uczniów z niepełnosprawnością intelektualną            w stopniu umiarkowanym lub znacznym, kształcenia ogólnego dla branżowej szkoły I stopnia, kształcenia ogólnego dla szkoły specjalnej przysposabiającej do pracy oraz kształcenia ogólnego dla szkoły policealnej (Dz. U. z 2024 r. poz. 737, 854, 1562, 1635 i 1933)</w:t>
      </w:r>
    </w:p>
    <w:p w:rsidR="00B80ED3" w:rsidRPr="005508FD" w:rsidRDefault="00B80ED3" w:rsidP="00B80ED3">
      <w:pPr>
        <w:pStyle w:val="Akapitzlist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8FD">
        <w:rPr>
          <w:rFonts w:ascii="Times New Roman" w:eastAsia="Times New Roman" w:hAnsi="Times New Roman" w:cs="Times New Roman"/>
          <w:sz w:val="24"/>
          <w:szCs w:val="24"/>
        </w:rPr>
        <w:t>Rozporządzenie Ministra Edukacji z dnia 21 lipca 2025 r. zmieniające rozporządzenie w sprawie podstawy programowej wychowania przedszkolnego oraz podstawy programowej kształcenia ogólnego dla szkoły podstawowej, w tym dla uczniów z niepełnosprawnością intelektualną             w stopniu umiarkowanym lub znacznym, kształcenia ogólnego dla branżowej szkoły I stopnia, kształcenia ogólnego dla szkoły specjalnej przysposabiającej do pracy oraz kształcenia ogólnego dla szkoły policealnej (Dz. U. z 2025 r. poz. 1043)</w:t>
      </w:r>
    </w:p>
    <w:p w:rsidR="00AE6071" w:rsidRPr="005508FD" w:rsidRDefault="00AE6071">
      <w:pPr>
        <w:pStyle w:val="Akapitzlist"/>
        <w:spacing w:after="0" w:line="360" w:lineRule="auto"/>
        <w:ind w:left="108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AE6071" w:rsidRDefault="00483AC2">
      <w:pPr>
        <w:spacing w:after="0" w:line="36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Programy narodowe i krajowe:</w:t>
      </w:r>
    </w:p>
    <w:p w:rsidR="00AE6071" w:rsidRDefault="00483AC2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Narodowy Program Zdrowia (2021 - 2025)</w:t>
      </w:r>
    </w:p>
    <w:p w:rsidR="00AE6071" w:rsidRDefault="00483AC2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Krajowy Program Przeciwdziałania Przemocy Domowej na lata 2024 - 2030</w:t>
      </w:r>
    </w:p>
    <w:p w:rsidR="00AE6071" w:rsidRDefault="00483AC2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Krajowy Program Zapobiegania Zakażeniom HIV i Zwalczania AIDS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(2022 - 2026)</w:t>
      </w:r>
    </w:p>
    <w:p w:rsidR="00AE6071" w:rsidRDefault="00483AC2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Wingdings" w:hAnsi="Times New Roman" w:cs="Times New Roman"/>
          <w:bCs/>
          <w:sz w:val="24"/>
          <w:szCs w:val="24"/>
          <w:vertAlign w:val="superscript"/>
        </w:rPr>
      </w:pPr>
      <w:r>
        <w:rPr>
          <w:rStyle w:val="Uwydatnienie"/>
          <w:rFonts w:ascii="Times New Roman" w:eastAsia="SimSun" w:hAnsi="Times New Roman" w:cs="Times New Roman"/>
          <w:bCs/>
          <w:i w:val="0"/>
          <w:sz w:val="24"/>
          <w:szCs w:val="24"/>
          <w:shd w:val="clear" w:color="auto" w:fill="FFFFFF"/>
        </w:rPr>
        <w:lastRenderedPageBreak/>
        <w:t>Program Profilaktyki i Rozwiązywania Problemów Alkoholowych</w:t>
      </w:r>
      <w:r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</w:rPr>
        <w:t> oraz Przeciwd</w:t>
      </w:r>
      <w:r w:rsidR="004A2BE6"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</w:rPr>
        <w:t>ziałania Narkomanii na lata 2024</w:t>
      </w:r>
      <w:r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</w:rPr>
        <w:t>-</w:t>
      </w:r>
      <w:r w:rsidR="004A2BE6">
        <w:rPr>
          <w:rStyle w:val="Uwydatnienie"/>
          <w:rFonts w:ascii="Times New Roman" w:eastAsia="SimSun" w:hAnsi="Times New Roman" w:cs="Times New Roman"/>
          <w:bCs/>
          <w:i w:val="0"/>
          <w:sz w:val="24"/>
          <w:szCs w:val="24"/>
          <w:shd w:val="clear" w:color="auto" w:fill="FFFFFF"/>
        </w:rPr>
        <w:t>2026</w:t>
      </w:r>
      <w:r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6071" w:rsidRDefault="00483AC2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Narodowy Program Ochrony Zdrowia Psychicznego (2023 - 2030)</w:t>
      </w:r>
    </w:p>
    <w:p w:rsidR="00AE6071" w:rsidRDefault="00483AC2">
      <w:pPr>
        <w:pStyle w:val="Akapitzlist"/>
        <w:tabs>
          <w:tab w:val="left" w:pos="780"/>
        </w:tabs>
        <w:spacing w:after="0" w:line="360" w:lineRule="auto"/>
        <w:ind w:left="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Europejski Kodeks Walki z Rakiem. </w:t>
      </w:r>
    </w:p>
    <w:p w:rsidR="00AE6071" w:rsidRDefault="00483AC2">
      <w:pPr>
        <w:pStyle w:val="Akapitzlist"/>
        <w:tabs>
          <w:tab w:val="left" w:pos="780"/>
        </w:tabs>
        <w:spacing w:after="0" w:line="360" w:lineRule="auto"/>
        <w:ind w:left="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Statut Zespołu Niepublicznych Szkół Specjalnych „Krok za krokiem” w Zamościu.</w:t>
      </w:r>
    </w:p>
    <w:p w:rsidR="00AE6071" w:rsidRDefault="00483AC2">
      <w:pPr>
        <w:pStyle w:val="Akapitzlist"/>
        <w:tabs>
          <w:tab w:val="left" w:pos="780"/>
        </w:tabs>
        <w:spacing w:after="0" w:line="360" w:lineRule="auto"/>
        <w:ind w:left="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12.Wytyczne MEiN obowiązujące </w:t>
      </w:r>
      <w:bookmarkStart w:id="3" w:name="page4"/>
      <w:bookmarkEnd w:id="3"/>
      <w:r w:rsidR="00CE18F1">
        <w:rPr>
          <w:rFonts w:ascii="Times New Roman" w:eastAsia="Times New Roman" w:hAnsi="Times New Roman" w:cs="Times New Roman"/>
          <w:sz w:val="24"/>
          <w:szCs w:val="24"/>
        </w:rPr>
        <w:t>na rok szkolny 2025 - 2026</w:t>
      </w:r>
    </w:p>
    <w:p w:rsidR="00AE6071" w:rsidRDefault="00483AC2">
      <w:pPr>
        <w:pStyle w:val="Nagwek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4" w:name="_Toc144204887"/>
      <w:r>
        <w:rPr>
          <w:rFonts w:ascii="Times New Roman" w:hAnsi="Times New Roman" w:cs="Times New Roman"/>
          <w:color w:val="auto"/>
        </w:rPr>
        <w:t>Założenia ogólne</w:t>
      </w:r>
      <w:bookmarkEnd w:id="4"/>
    </w:p>
    <w:p w:rsidR="00AE6071" w:rsidRDefault="00483AC2">
      <w:pPr>
        <w:pStyle w:val="Nagwek2"/>
        <w:numPr>
          <w:ilvl w:val="1"/>
          <w:numId w:val="4"/>
        </w:numPr>
        <w:spacing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44204888"/>
      <w:r>
        <w:rPr>
          <w:rFonts w:ascii="Times New Roman" w:hAnsi="Times New Roman" w:cs="Times New Roman"/>
          <w:color w:val="auto"/>
          <w:sz w:val="24"/>
          <w:szCs w:val="24"/>
        </w:rPr>
        <w:t>Misja Zespołu Niepublicznych Szkół Specjalnych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„Krok za krokiem” 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w Zamościu</w:t>
      </w:r>
      <w:bookmarkEnd w:id="5"/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„Wieloprofilowe i zintegrowane działania edukacyjno-zdrowotne na rzecz dziecka niepełnosprawnego i jego rodziny w celu zwiększenia ich aktywnego uczestnictwa </w:t>
      </w:r>
      <w:r>
        <w:rPr>
          <w:rFonts w:ascii="Times New Roman" w:hAnsi="Times New Roman" w:cs="Times New Roman"/>
          <w:b/>
          <w:sz w:val="24"/>
          <w:szCs w:val="24"/>
        </w:rPr>
        <w:br/>
        <w:t>w życiu społecznym”.</w:t>
      </w:r>
    </w:p>
    <w:p w:rsidR="00AE6071" w:rsidRDefault="00483AC2">
      <w:pPr>
        <w:pStyle w:val="Nagwek2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6" w:name="_Toc144204889"/>
      <w:r>
        <w:rPr>
          <w:rFonts w:ascii="Times New Roman" w:hAnsi="Times New Roman" w:cs="Times New Roman"/>
          <w:color w:val="auto"/>
        </w:rPr>
        <w:t>Struktura Zespołu Szkół</w:t>
      </w:r>
      <w:bookmarkEnd w:id="6"/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Zespołu Niepublicznych Szkół Specjalnych „Krok za krokiem” w Zamościu wchodzą:</w:t>
      </w:r>
    </w:p>
    <w:p w:rsidR="00AE6071" w:rsidRDefault="00483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Niepubliczne Przedszkole Specjalne „Krok za krokiem” w Zamościu,</w:t>
      </w:r>
    </w:p>
    <w:p w:rsidR="00AE6071" w:rsidRDefault="00483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Niepubliczna Szkoła Podstawowa Specjalna dla uczniów z niepełnosprawnością ruchową, w tym z afazją oraz dla uczniów ze sprzężonymi niepełnosprawnościami „Krok za krokiem” w Zamościu,</w:t>
      </w:r>
    </w:p>
    <w:p w:rsidR="00AE6071" w:rsidRDefault="00483AC2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Niepubliczna</w:t>
      </w:r>
      <w:r>
        <w:rPr>
          <w:rFonts w:ascii="Times New Roman" w:hAnsi="Times New Roman" w:cs="Times New Roman"/>
          <w:sz w:val="24"/>
          <w:szCs w:val="24"/>
        </w:rPr>
        <w:tab/>
        <w:t>Specjalna Szkoła Przysposabiająca do Pracy „Krok</w:t>
      </w:r>
      <w:r>
        <w:rPr>
          <w:rFonts w:ascii="Times New Roman" w:hAnsi="Times New Roman" w:cs="Times New Roman"/>
          <w:sz w:val="24"/>
          <w:szCs w:val="24"/>
        </w:rPr>
        <w:tab/>
        <w:t xml:space="preserve"> za krokiem” w Zamościu.</w:t>
      </w:r>
    </w:p>
    <w:p w:rsidR="00AE6071" w:rsidRDefault="00483AC2">
      <w:pPr>
        <w:pStyle w:val="Nagwek2"/>
        <w:numPr>
          <w:ilvl w:val="1"/>
          <w:numId w:val="4"/>
        </w:numPr>
        <w:spacing w:line="360" w:lineRule="auto"/>
        <w:jc w:val="both"/>
        <w:rPr>
          <w:color w:val="auto"/>
        </w:rPr>
      </w:pPr>
      <w:bookmarkStart w:id="7" w:name="_Toc144204890"/>
      <w:r>
        <w:rPr>
          <w:rFonts w:ascii="Times New Roman" w:hAnsi="Times New Roman" w:cs="Times New Roman"/>
          <w:color w:val="auto"/>
        </w:rPr>
        <w:t>Priorytety  Zespołu Niepublicznych</w:t>
      </w:r>
      <w:r>
        <w:rPr>
          <w:rFonts w:ascii="Times New Roman" w:hAnsi="Times New Roman" w:cs="Times New Roman"/>
          <w:color w:val="auto"/>
        </w:rPr>
        <w:tab/>
        <w:t>Szkół  Specjalnych „Krok za krokiem” w Zamościu</w:t>
      </w:r>
      <w:bookmarkEnd w:id="7"/>
    </w:p>
    <w:p w:rsidR="00AE6071" w:rsidRDefault="00483AC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Wychowanie obok nauczania jest jednym z dwóch podstawowych zadań szkoły. Ciągłe zmiany w otaczającym świecie są źródłem nowych wyzwań i stwarzają konieczność podejmowania coraz to nowych działań, często niekonwencjonalnych i wymagających kreatywności oraz współdziałania obu głównych środowisk wychowawczych: przedszkolnego/szkolnego i rodzinnego.</w:t>
      </w:r>
    </w:p>
    <w:p w:rsidR="00AE6071" w:rsidRDefault="00483AC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Zespół Niepublicznych Szkół Specjalnych „Krok za krokiem” w Zamościu jest placówką zapewniającą spójny, zintegrowany system oddziaływań edukacyjno-rehabilitacyjno-społecznych wobec wychowanka/ucznia z niepełnosprawnością i jego rodziny oparty </w:t>
      </w:r>
      <w:r>
        <w:rPr>
          <w:rFonts w:ascii="Times New Roman" w:hAnsi="Times New Roman" w:cs="Times New Roman"/>
          <w:sz w:val="24"/>
          <w:szCs w:val="24"/>
        </w:rPr>
        <w:br/>
        <w:t>na metodzie Petö. W ramach funkcjonowania Zespołu Szkół obrano priorytety w zakresie wychowania i opieki.</w:t>
      </w:r>
    </w:p>
    <w:p w:rsidR="00AE6071" w:rsidRDefault="00483AC2">
      <w:pPr>
        <w:pStyle w:val="Nagwek2"/>
        <w:spacing w:line="360" w:lineRule="auto"/>
        <w:ind w:left="1440"/>
        <w:jc w:val="both"/>
        <w:rPr>
          <w:rFonts w:ascii="Times New Roman" w:hAnsi="Times New Roman" w:cs="Times New Roman"/>
          <w:color w:val="auto"/>
        </w:rPr>
      </w:pPr>
      <w:bookmarkStart w:id="8" w:name="_Toc144204891"/>
      <w:r>
        <w:rPr>
          <w:rFonts w:ascii="Times New Roman" w:hAnsi="Times New Roman" w:cs="Times New Roman"/>
          <w:color w:val="auto"/>
        </w:rPr>
        <w:t>2.3.1. Priorytety Zespołu Szkół w zakresie wychowania</w:t>
      </w:r>
      <w:bookmarkEnd w:id="8"/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stwarzanie warunków do osiągania ortofunkcji w każdej sferze rozwoju – możliwie wszechstronnego rozwoju wychowanków/uczniów w dostępnym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im zakresie,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dążenie do wszechstronnego rozwoju osobowości wychowanka/ucznia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oraz przygotowanie go do uczestnictwa w różnych formach życia społecznego, kształcenie kompetencji społecznych i zdolności adaptacyjnych,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utrwalanie i poszerzanie zakresu posiadanej wiedzy, nabywanie nowych umiejętności umożliwiających samodzielne, niezależne funkcjonowanie wychowanków/uczniów </w:t>
      </w:r>
      <w:r w:rsidR="004A2BE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w każdej ze sfer rozwoju,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wspomaganie wychowawczej roli rodziny,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współtworzenie z uczniami i rodzicami indywidualnego planu na życie.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dzieci i młodzieży do autonomicznego i aktywnego dorosłego życia (na miarę ich możliwości rozwojowych),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wychowanków/uczniów do uczestnictwa w życiu społecznym,</w:t>
      </w:r>
    </w:p>
    <w:p w:rsidR="00AE6071" w:rsidRDefault="00483AC2">
      <w:pPr>
        <w:pStyle w:val="Akapitzlist"/>
        <w:numPr>
          <w:ilvl w:val="2"/>
          <w:numId w:val="9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i wzmacnianie świadomości ekologicznej.</w:t>
      </w:r>
    </w:p>
    <w:p w:rsidR="00AE6071" w:rsidRDefault="00AE6071">
      <w:pPr>
        <w:pStyle w:val="Akapitzlist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071" w:rsidRDefault="00483AC2">
      <w:pPr>
        <w:pStyle w:val="Nagwek2"/>
        <w:spacing w:line="360" w:lineRule="auto"/>
        <w:ind w:hanging="283"/>
        <w:jc w:val="both"/>
        <w:rPr>
          <w:rFonts w:ascii="Times New Roman" w:hAnsi="Times New Roman" w:cs="Times New Roman"/>
          <w:color w:val="auto"/>
        </w:rPr>
      </w:pPr>
      <w:bookmarkStart w:id="9" w:name="_Toc144204892"/>
      <w:r>
        <w:rPr>
          <w:rFonts w:ascii="Times New Roman" w:hAnsi="Times New Roman" w:cs="Times New Roman"/>
          <w:color w:val="auto"/>
        </w:rPr>
        <w:t>2.3.2. Priorytety Zespołu Szkół w zakresie opieki</w:t>
      </w:r>
      <w:bookmarkEnd w:id="9"/>
    </w:p>
    <w:p w:rsidR="00AE6071" w:rsidRDefault="00483A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wychowankom/uczniom kompleksowej opieki w aspekcie: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medycznym (lekarz rehabilitacji medycznej, opieka stomatologiczna),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fizjoterapeutycznym,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psychologicznym,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logopedycznym,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pielęgnacyjnym,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zaopatrzenia ortopedycznego, rehabilitacyjnego, edukacyjnego i pomocniczego oraz zgodnego z zasadami ergonomii stanowiska pracy,</w:t>
      </w:r>
    </w:p>
    <w:p w:rsidR="00AE6071" w:rsidRDefault="00483AC2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prawnym.</w:t>
      </w:r>
    </w:p>
    <w:p w:rsidR="00AE6071" w:rsidRDefault="00483AC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Podstawowe założenia SzPW-P są spójne z celami i zadaniami Zespołu Szkół i wynikają z ustawy Prawo oświatowe, ustawy o systemie oświaty i przepisów wykonawczych wydanych na ich podstawie oraz z założeń systemu Nauczania Kierowanego, podstawy programowej nauczania przedszkolnego i podstaw programowych poszczególnych typów szkół. Uwzględniają one optymalne warunki rozwoju psychomotorycznego wychowanka/ucznia, zasady bezpieczeństwa i ochrony zdrowia.</w:t>
      </w:r>
    </w:p>
    <w:p w:rsidR="00AE6071" w:rsidRDefault="00483AC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Nadrzędną ideą Zespołu jest dobro wychowanka/ucznia</w:t>
      </w:r>
    </w:p>
    <w:p w:rsidR="00AE6071" w:rsidRDefault="00483AC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Szkolny zestaw programów nauczania oraz Program wychowawczo-profilaktyczny szkoły tworzą spójną całość i uwzględniają wszystkie wymagania opisane w podstawie programowej. Ich przygotowanie i realizacja są zadaniem całej szkoły.</w:t>
      </w:r>
    </w:p>
    <w:p w:rsidR="00AE6071" w:rsidRDefault="00483AC2">
      <w:pPr>
        <w:pStyle w:val="Nagwek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bookmarkStart w:id="10" w:name="_Toc144204893"/>
      <w:r>
        <w:rPr>
          <w:rFonts w:ascii="Times New Roman" w:hAnsi="Times New Roman" w:cs="Times New Roman"/>
          <w:color w:val="auto"/>
          <w:szCs w:val="24"/>
        </w:rPr>
        <w:t>Wizja absolwenta</w:t>
      </w:r>
      <w:bookmarkEnd w:id="10"/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Zespołu Niepublicznych Szkół Specjalnych „Krok za krokiem” w Zamościu: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umiejętność wykorzystywania swoich mocnych stron oraz pokonywania własnych słabości,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przygotowany do dalszej nauki, rozwija swoje talenty,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możliwości myśli samodzielnie, twórczo i krytycznie,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dążyć do realizacji swoich planów i marzeń,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świadomość potrzeby nieustannego rozwoju, wie, że każdemu kreatywnemu działaniu powinien towarzyszyć wysiłek i jest gotów go podejmować,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szanuje środowisko przyrodnicze,</w:t>
      </w:r>
    </w:p>
    <w:p w:rsidR="00AE6071" w:rsidRDefault="00483AC2">
      <w:pPr>
        <w:pStyle w:val="Akapitzlist"/>
        <w:numPr>
          <w:ilvl w:val="0"/>
          <w:numId w:val="11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aktywny, dociekliwy, kreatywny, ambitny,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pozytywny obraz samego siebie,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świadomość własnej tożsamości,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komunikatywny bez względu na sposób, w jaki porozumiewa się z otoczeniem,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boi się wyrażać własnych opinii,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dąży do rozwiązywania problemów,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świat i nagromadzone w nim wartości,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ukształtowaną postawę patriotyczną, poczucie tożsamości narodowej </w:t>
      </w:r>
      <w:r>
        <w:rPr>
          <w:rFonts w:ascii="Times New Roman" w:hAnsi="Times New Roman" w:cs="Times New Roman"/>
          <w:sz w:val="24"/>
          <w:szCs w:val="24"/>
        </w:rPr>
        <w:br/>
        <w:t>i przynależności państwowej,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miłuje Ojczyznę w atmosferze wolności sumienia i szacunku dla każdego człowieka,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ukształtowaną postawę moralną i obywatelską,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tolerancyjny i otwarty wobec innych,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aktywnie uczestniczy w życiu rodzinnym, życiu Zespołu Szkół i swojego oddziału,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swoje zdrowie i bezpieczeństwo,</w:t>
      </w:r>
    </w:p>
    <w:p w:rsidR="00AE6071" w:rsidRDefault="00483AC2">
      <w:pPr>
        <w:pStyle w:val="Akapitzlist"/>
        <w:numPr>
          <w:ilvl w:val="0"/>
          <w:numId w:val="12"/>
        </w:numPr>
        <w:spacing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swoich możliwości pomaga innym potrzebującym pomocy.</w:t>
      </w:r>
    </w:p>
    <w:p w:rsidR="00AE6071" w:rsidRDefault="00483AC2">
      <w:pPr>
        <w:pStyle w:val="Nagwek1"/>
        <w:spacing w:line="360" w:lineRule="auto"/>
        <w:ind w:left="480"/>
        <w:jc w:val="both"/>
        <w:rPr>
          <w:rFonts w:ascii="Times New Roman" w:hAnsi="Times New Roman" w:cs="Times New Roman"/>
          <w:color w:val="auto"/>
          <w:szCs w:val="24"/>
        </w:rPr>
      </w:pPr>
      <w:bookmarkStart w:id="11" w:name="_Toc144204894"/>
      <w:r>
        <w:rPr>
          <w:rFonts w:ascii="Times New Roman" w:hAnsi="Times New Roman" w:cs="Times New Roman"/>
          <w:color w:val="auto"/>
          <w:szCs w:val="24"/>
        </w:rPr>
        <w:t>4. Główne cele Programu wychowawczo-profilaktycznego</w:t>
      </w:r>
      <w:bookmarkEnd w:id="11"/>
    </w:p>
    <w:p w:rsidR="00AE6071" w:rsidRDefault="00483AC2">
      <w:pPr>
        <w:pStyle w:val="Nagwek2"/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2" w:name="_Toc144204895"/>
      <w:r>
        <w:rPr>
          <w:rFonts w:ascii="Times New Roman" w:eastAsia="Times New Roman" w:hAnsi="Times New Roman" w:cs="Times New Roman"/>
          <w:color w:val="auto"/>
        </w:rPr>
        <w:t>Cele wychowawcze Programu wychowawczo-profilaktycznego Zespołu Szkół</w:t>
      </w:r>
      <w:bookmarkEnd w:id="12"/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tworzenie w szkole środowiska sprzyjającego rozwojowi osobowemu </w:t>
      </w:r>
      <w:r>
        <w:rPr>
          <w:rFonts w:ascii="Times New Roman" w:eastAsia="Times New Roman" w:hAnsi="Times New Roman" w:cs="Times New Roman"/>
          <w:sz w:val="24"/>
        </w:rPr>
        <w:br/>
        <w:t>w wymiarze psychicznym, fizycznym, intelektualnym, moralnym, etycznym, duchowym, estetycznym i społecznym,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tworzenie warunków do osiągania przez wychowanków/uczniów ortofunkcji </w:t>
      </w:r>
      <w:r w:rsidR="004A2BE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we wszystkich sferach rozwoju,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stwarzanie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warunków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kształtowania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zachowań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sprzyjających </w:t>
      </w:r>
      <w:r>
        <w:rPr>
          <w:rFonts w:ascii="Times New Roman" w:eastAsia="Times New Roman" w:hAnsi="Times New Roman" w:cs="Times New Roman"/>
          <w:sz w:val="23"/>
        </w:rPr>
        <w:t xml:space="preserve">zdrowiu </w:t>
      </w:r>
      <w:r>
        <w:rPr>
          <w:rFonts w:ascii="Times New Roman" w:eastAsia="Times New Roman" w:hAnsi="Times New Roman" w:cs="Times New Roman"/>
          <w:sz w:val="24"/>
        </w:rPr>
        <w:t xml:space="preserve">i bezpieczeństwu, 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motywacji i umiejętności komunikowania się z drugą osobą, przekazywania swoich potrzeb, stanów emocjonalnych, wyrażania swoich autonomicznych opinii i sądów, w tym z wykorzystaniem AAC,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kształtowanie potrzeby dążenia do dobra w wymiarze indywidualnym </w:t>
      </w:r>
      <w:r>
        <w:rPr>
          <w:rFonts w:ascii="Times New Roman" w:eastAsia="Times New Roman" w:hAnsi="Times New Roman" w:cs="Times New Roman"/>
          <w:sz w:val="24"/>
        </w:rPr>
        <w:br/>
        <w:t xml:space="preserve">i społecznym, umiejętnego godzenia dobra własnego z dobrem innych, odpowiedzialności za siebie z odpowiedzialnością za innych, wolności własnej </w:t>
      </w:r>
      <w:r w:rsidR="004A2BE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z wolnością innych,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postaw poszukiwania, odkrywania i dążenia na drodze rzetelnej pracy do osiągnięcia życiowych celów i wartości ważnych dla odnalezienia własnego miejsca w świecie,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adekwatnej samooceny, w tym właściwej percepcji własnych uzdolnień, możliwości i ograniczeń,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poczucia własnej wartości i poczucia wiary we własne możliwości,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umiejętności identyfikowania emocji własnych i innych osób oraz wyrażania ich w akceptowany społecznie sposób,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motywacji wewnętrznej, jako postawy sprzyjającej realizowaniu zamierzonych celów,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postawy wytrwałości, sumienności, pracowitości, aktywności,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przygotowanie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 rozpoznawania wartości moralnych, dokonywania wyborów </w:t>
      </w:r>
      <w:r w:rsidR="004A2BE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i hierarchizacji wartości w duchu prawdy, dobra i piękna,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nawyków kultury ekologicznej oraz poczucia moralnej i obywatelskiej odpowiedzialności za ochronę dóbr przyrody,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ukazywanie wychowankom/uczniom konieczności doskonalenia samego siebie,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poczucia przynależności społecznej do rodziny, grupy rówieśniczej, wspólnoty narodowej oraz kształtowanie postawy patriotycznej,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przygotowanie do życia w rodzinie, społeczności lokalnej i w państwie,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zintegrowane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działania mające na celu współtworzenie z rodzicami </w:t>
      </w:r>
      <w:r>
        <w:rPr>
          <w:rFonts w:ascii="Times New Roman" w:eastAsia="Times New Roman" w:hAnsi="Times New Roman" w:cs="Times New Roman"/>
          <w:sz w:val="24"/>
        </w:rPr>
        <w:br/>
        <w:t>i wychowankami/uczniami indywidualnego planu na życie,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postawy szacunku wobec dobra wspólnego, jako podstawy życia społecznego,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umiejętności rozpoznawania swoich obowiązków wobec najbliższego otoczenia, rodziny, przedszkola/szkoły,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ukazywanie  sensu  praw  i  obowiązków,  zasad  i  reguł,  nakazów  </w:t>
      </w:r>
      <w:r>
        <w:rPr>
          <w:rFonts w:ascii="Times New Roman" w:eastAsia="Times New Roman" w:hAnsi="Times New Roman" w:cs="Times New Roman"/>
          <w:sz w:val="24"/>
        </w:rPr>
        <w:br/>
        <w:t>i  zakazów obowiązujących w różnych sytuacjach społecznych: w grupie rówieśniczej, w przedszkolu /szkole, w rodzinie, w społeczności lokalnej,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umiejętności wyrażania opinii i wartościowania zjawisk społecznych,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postawy dialogu, umiejętności słuchania innych i rozumienia ich poglądów, współdziałania i współtworzenia w przedszkolu/szkole wspólnoty wychowawców z wychowankami,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uczenie szacunku dla siebie i innych,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i rozwijanie postawy tolerancji w stosunku do osób innych ras, narodowości, osób z niepełnosprawnością,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uświadamianie życiowej użyteczności edukacji (transfer),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umiejętności wyszukiwania, porządkowania i wykorzystywania informacji z różnych źródeł, z zastosowaniem technologii informacyjno-komunikacyjnych,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uświadamianie obecności zagrożeń cywilizacyjnych oraz wskazywanie sposobów obrony przed nimi,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stwarzanie warunków do nawiązania konstruktywnej współpracy </w:t>
      </w:r>
      <w:r>
        <w:rPr>
          <w:rFonts w:ascii="Times New Roman" w:eastAsia="Times New Roman" w:hAnsi="Times New Roman" w:cs="Times New Roman"/>
          <w:sz w:val="24"/>
        </w:rPr>
        <w:br/>
        <w:t>ze środowiskiem rodzinnym,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prowadzenie działalności wychowawczej mającej na celu ukształtowanie osób zdrowych seksualnie w takim stopniu, na jaki pozwala ich poziom sprawności intelektualnej,</w:t>
      </w:r>
      <w:r>
        <w:rPr>
          <w:rFonts w:ascii="Times New Roman" w:eastAsia="serif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</w:p>
    <w:p w:rsidR="00AE6071" w:rsidRDefault="00483AC2">
      <w:pPr>
        <w:pStyle w:val="Akapitzlist"/>
        <w:numPr>
          <w:ilvl w:val="2"/>
          <w:numId w:val="13"/>
        </w:numPr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  <w:t>rozpoznawania specjalnych potrzeb edukacyjnych dzieci i młodzieży będących obywatelami Ukrainy, a także udzielania im pomocy psychologiczno-pedagogicznej.</w:t>
      </w:r>
    </w:p>
    <w:p w:rsidR="00AE6071" w:rsidRDefault="00AE6071">
      <w:pPr>
        <w:pStyle w:val="Akapitzlist"/>
        <w:tabs>
          <w:tab w:val="left" w:pos="500"/>
        </w:tabs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</w:rPr>
      </w:pPr>
    </w:p>
    <w:p w:rsidR="00AE6071" w:rsidRDefault="00483AC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Rezultatem podjętych przez Zespół Szkół działań ma być tak ukształtowany człowiek, który uzyskał maksymalny poziom swoich możliwości w zakresie rozwoju: umysłowego, społeczno-moralnego, kulturalnego, zdrowotno-fizycznego i zdolny jest do pełnienia różnych ról społecznych oraz autonomicznego (na miarę swych możliwości rozwojowych) </w:t>
      </w:r>
      <w:r>
        <w:rPr>
          <w:rFonts w:ascii="Times New Roman" w:eastAsia="Times New Roman" w:hAnsi="Times New Roman" w:cs="Times New Roman"/>
          <w:sz w:val="24"/>
        </w:rPr>
        <w:br/>
        <w:t>i aktywnego życia w warunkach szybko zmieniającego się świata.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6071" w:rsidRDefault="00483AC2">
      <w:pPr>
        <w:pStyle w:val="Nagwek2"/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_Toc144204896"/>
      <w:r>
        <w:rPr>
          <w:rFonts w:ascii="Times New Roman" w:eastAsia="Times New Roman" w:hAnsi="Times New Roman" w:cs="Times New Roman"/>
          <w:color w:val="auto"/>
        </w:rPr>
        <w:t xml:space="preserve"> Cele z zakresu profilaktyki Programu wychowawczo-profilaktycznego Zespołu Szkół</w:t>
      </w:r>
      <w:bookmarkEnd w:id="13"/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budowanie (zarówno w przedszkolu/szkole jak i w rodzinie) klimatu zaspokajającego potrzeby miłości, bezpieczeństwa i akceptacji,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postawy zdrowego stylu życia wśród dzieci i młodzieży,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przestrzegania zasad higieny i bezpieczeństwa </w:t>
      </w:r>
      <w:r>
        <w:rPr>
          <w:rFonts w:ascii="Times New Roman" w:hAnsi="Times New Roman" w:cs="Times New Roman"/>
          <w:sz w:val="24"/>
          <w:szCs w:val="24"/>
        </w:rPr>
        <w:br/>
        <w:t>w okresie epidemii,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i wpajanie wiadomości dotyczących zasad bezpieczeństwa oraz zapoznawanie z metodami postępowania w sytuacji zagrożenia,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 rozwoju  prawidłowej  osobowości,  w  tym  postaw  akceptacji  i  radzenia sobie z własną niepełnosprawnością oraz adekwatnej samooceny,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wspomaganie rozwoju społecznego wychowanka/ucznia i wdrażanie </w:t>
      </w:r>
      <w:r>
        <w:rPr>
          <w:rFonts w:ascii="Times New Roman" w:hAnsi="Times New Roman" w:cs="Times New Roman"/>
          <w:sz w:val="24"/>
          <w:szCs w:val="24"/>
        </w:rPr>
        <w:br/>
        <w:t>do aktywnego uczestnictwa w życiu społecznym,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wsparcia rodzinom dzieci z niepełnosprawnością (np. profilaktyka życia rodziny, profilaktyka chorób kręgosłupa, profilaktyka problemów emocjonalnych),</w:t>
      </w:r>
    </w:p>
    <w:p w:rsidR="00AE6071" w:rsidRDefault="00483AC2">
      <w:pPr>
        <w:pStyle w:val="Akapitzlist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profilaktyka niepowodzeń szkolnych.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Powyższe cele będą realizowane poprzez następujące strategie: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Informacyjne – ich celem jest dostarczenie informacji na temat skutków zachowań ryzykownych i tym samym umożliwienie dokonywania racjonalnych wyborów.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Edukacyjne  –</w:t>
      </w:r>
      <w:r>
        <w:rPr>
          <w:rFonts w:ascii="Times New Roman" w:hAnsi="Times New Roman" w:cs="Times New Roman"/>
          <w:sz w:val="24"/>
          <w:szCs w:val="24"/>
        </w:rPr>
        <w:tab/>
        <w:t>pomoc</w:t>
      </w:r>
      <w:r>
        <w:rPr>
          <w:rFonts w:ascii="Times New Roman" w:hAnsi="Times New Roman" w:cs="Times New Roman"/>
          <w:sz w:val="24"/>
          <w:szCs w:val="24"/>
        </w:rPr>
        <w:tab/>
        <w:t xml:space="preserve"> w rozwijaniu ważnych umiejętności psychologicznych </w:t>
      </w:r>
      <w:r>
        <w:rPr>
          <w:rFonts w:ascii="Times New Roman" w:hAnsi="Times New Roman" w:cs="Times New Roman"/>
          <w:sz w:val="24"/>
          <w:szCs w:val="24"/>
        </w:rPr>
        <w:br/>
        <w:t>i społecznych (umiejętności  budowania  kontaktów  z  innymi, radzenia sobie  ze stresem,  rozwiązywania  konfliktów,  opierania  się  presji  grupy);  zmierza do ukształtowania człowieka posiadającego własne  zdanie,  preferującego  zdrowy styl życia,  akceptującego  swoją tożsamość, człowieka świadomego swojego  miejsca w społeczeństwie i możliwości bycia w nim aktywnym.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Alternatywne – polegające na pomocy w zaspokojeniu potrzeb sukcesu, satysfakcji, przynależności  poprzez  działalność  pozytywną,  która  stanowi  alternatywę  dla zachowań ryzykownych, polega na kształtowaniu i rozwijaniu zainteresowań oraz bogatej oferty propozycji spędzenia czasu wolnego.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Interwencyjne–  celem tych  działań jest  pomoc  osobie  mającej trudności </w:t>
      </w:r>
      <w:r>
        <w:rPr>
          <w:rFonts w:ascii="Times New Roman" w:hAnsi="Times New Roman" w:cs="Times New Roman"/>
          <w:sz w:val="24"/>
          <w:szCs w:val="24"/>
        </w:rPr>
        <w:br/>
        <w:t>w identyfikowaniu  i  rozwiązywaniu jej  problemów  oraz  wspieranie  w  sytuacjach kryzysowych.  Interwencja   obejmuje   towarzyszenie   ludziom   w   krytycznych momentach ich życia.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Zmian środowiskowych – działania w tym zakresie ukierunkowane są na identyfikację </w:t>
      </w:r>
      <w:r>
        <w:rPr>
          <w:rFonts w:ascii="Times New Roman" w:hAnsi="Times New Roman" w:cs="Times New Roman"/>
          <w:sz w:val="24"/>
          <w:szCs w:val="24"/>
        </w:rPr>
        <w:br/>
        <w:t>i zmianę tych czynników środowiska społecznego i fizycznego które sprzyjają zachowaniom problemowym. Mogą one obejmować np. modyfikacje środowiska, miejsca przebywania, zmianę postaw społecznych.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 Zmian przepisów – jest realizowana poprzez wprowadzane regulaminy, procedury oraz indywidualne kontrakty, dostarcza informacji na temat konsekwencji oraz możliwości dalszej pomocy dla uczniów przejawiających dysfunkcjonalne zachowania.</w:t>
      </w:r>
      <w:bookmarkStart w:id="14" w:name="page7"/>
      <w:bookmarkEnd w:id="14"/>
    </w:p>
    <w:p w:rsidR="00AE6071" w:rsidRDefault="00483AC2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bookmarkStart w:id="15" w:name="_Toc144204897"/>
      <w:r>
        <w:rPr>
          <w:rFonts w:ascii="Times New Roman" w:hAnsi="Times New Roman" w:cs="Times New Roman"/>
          <w:color w:val="auto"/>
          <w:szCs w:val="24"/>
        </w:rPr>
        <w:t>5. Szczegółowe treści i zadania wychowawcze i profilaktyczne</w:t>
      </w:r>
      <w:bookmarkEnd w:id="15"/>
    </w:p>
    <w:p w:rsidR="00AE6071" w:rsidRDefault="00AE6071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483AC2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wychowanka/ucznia w rozwoju zwiększa szansę na prawidłowe realizowanie przez niego zadań rozwojowych, co w efekcie umożliwia mu konsekwentne zbliżanie się do osiągnięcia optymalnej dojrzałości w czterech obszarach: fizycznym, </w:t>
      </w:r>
      <w:r>
        <w:rPr>
          <w:rFonts w:ascii="Times New Roman" w:hAnsi="Times New Roman" w:cs="Times New Roman"/>
          <w:sz w:val="24"/>
          <w:szCs w:val="24"/>
        </w:rPr>
        <w:lastRenderedPageBreak/>
        <w:t>psychicznym, społecznym i aksjologicznym.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W ramach powyższych obszarów zostały określone cele i zadania wychowawcze i profilaktyczne.</w:t>
      </w: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6" w:name="_Toc144204898"/>
      <w:r>
        <w:rPr>
          <w:rFonts w:ascii="Times New Roman" w:hAnsi="Times New Roman" w:cs="Times New Roman"/>
          <w:color w:val="auto"/>
        </w:rPr>
        <w:t xml:space="preserve">Zadania wychowawcze Zespołu Niepublicznych Szkół Specjalnych </w:t>
      </w:r>
      <w:r>
        <w:rPr>
          <w:rFonts w:ascii="Times New Roman" w:hAnsi="Times New Roman" w:cs="Times New Roman"/>
          <w:color w:val="auto"/>
        </w:rPr>
        <w:br/>
        <w:t>„Krok za krokiem” w Zamościu</w:t>
      </w:r>
      <w:bookmarkEnd w:id="16"/>
      <w:r>
        <w:rPr>
          <w:rFonts w:ascii="Times New Roman" w:hAnsi="Times New Roman" w:cs="Times New Roman"/>
          <w:color w:val="auto"/>
        </w:rPr>
        <w:t xml:space="preserve"> </w:t>
      </w:r>
    </w:p>
    <w:p w:rsidR="00AE6071" w:rsidRDefault="00AE6071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2659"/>
      </w:tblGrid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Cel</w:t>
            </w:r>
          </w:p>
        </w:tc>
        <w:tc>
          <w:tcPr>
            <w:tcW w:w="4678" w:type="dxa"/>
          </w:tcPr>
          <w:p w:rsidR="00AE6071" w:rsidRDefault="00483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Zadania Zespołu Szkół</w:t>
            </w:r>
          </w:p>
        </w:tc>
        <w:tc>
          <w:tcPr>
            <w:tcW w:w="2659" w:type="dxa"/>
          </w:tcPr>
          <w:p w:rsidR="00AE6071" w:rsidRDefault="00483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Formy realizacji</w:t>
            </w:r>
          </w:p>
        </w:tc>
      </w:tr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Rozwój emocjonalny</w:t>
            </w:r>
          </w:p>
        </w:tc>
        <w:tc>
          <w:tcPr>
            <w:tcW w:w="4678" w:type="dxa"/>
          </w:tcPr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Poznawanie i adekwatne nazywanie stanów emocjonalnych własnych </w:t>
            </w:r>
            <w:r>
              <w:rPr>
                <w:rFonts w:ascii="Times New Roman" w:hAnsi="Times New Roman" w:cs="Times New Roman"/>
              </w:rPr>
              <w:br/>
              <w:t>i innych osób,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Uczenie się sposobów akceptowanego społecznie wyrażania emocji </w:t>
            </w:r>
            <w:r>
              <w:rPr>
                <w:rFonts w:ascii="Times New Roman" w:hAnsi="Times New Roman" w:cs="Times New Roman"/>
              </w:rPr>
              <w:br/>
              <w:t xml:space="preserve">i umiejętności radzenia sobie w trudnych </w:t>
            </w:r>
            <w:r>
              <w:rPr>
                <w:rFonts w:ascii="Times New Roman" w:hAnsi="Times New Roman" w:cs="Times New Roman"/>
              </w:rPr>
              <w:br/>
              <w:t>dla wychowanka/ucznia sytuacjach,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dbania o własny komfort psychiczny oraz korzystanie </w:t>
            </w:r>
            <w:r>
              <w:rPr>
                <w:rFonts w:ascii="Times New Roman" w:hAnsi="Times New Roman" w:cs="Times New Roman"/>
              </w:rPr>
              <w:br/>
              <w:t>z pomocy psychologiczno-pedagogicznej,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i doskonalenie zdolności empatii,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dzielenia </w:t>
            </w:r>
            <w:r>
              <w:rPr>
                <w:rFonts w:ascii="Times New Roman" w:hAnsi="Times New Roman" w:cs="Times New Roman"/>
              </w:rPr>
              <w:br/>
              <w:t>się swoimi odczuciami, wrażeniami,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dostrzegania związków przyczynowo – skutkowych między emocjami a sytuacją, kształtowanie umiejętności nawiązywania pozytywnych kontaktów z rówieśnikami </w:t>
            </w:r>
            <w:r>
              <w:rPr>
                <w:rFonts w:ascii="Times New Roman" w:hAnsi="Times New Roman" w:cs="Times New Roman"/>
              </w:rPr>
              <w:br/>
              <w:t>i osobami dorosłymi,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adekwatnego obrazu własnej osoby (ze szczególnym uwzględnieniem cech specyficznych wynikających </w:t>
            </w:r>
            <w:r>
              <w:rPr>
                <w:rFonts w:ascii="Times New Roman" w:hAnsi="Times New Roman" w:cs="Times New Roman"/>
              </w:rPr>
              <w:br/>
              <w:t>z niepełnosprawności).</w:t>
            </w:r>
          </w:p>
          <w:p w:rsidR="00AE6071" w:rsidRDefault="00AE6071">
            <w:pPr>
              <w:pStyle w:val="Akapitzlist"/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profilaktyczne,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Diagnoza zaburzeń emocjonalnych, indywidualne </w:t>
            </w:r>
            <w:r>
              <w:rPr>
                <w:rFonts w:ascii="Times New Roman" w:hAnsi="Times New Roman" w:cs="Times New Roman"/>
              </w:rPr>
              <w:br/>
              <w:t xml:space="preserve">i grupowe zajęcia </w:t>
            </w:r>
            <w:r>
              <w:rPr>
                <w:rFonts w:ascii="Times New Roman" w:hAnsi="Times New Roman" w:cs="Times New Roman"/>
              </w:rPr>
              <w:br/>
              <w:t xml:space="preserve">z psychologiem, instruktaż </w:t>
            </w:r>
            <w:r>
              <w:rPr>
                <w:rFonts w:ascii="Times New Roman" w:hAnsi="Times New Roman" w:cs="Times New Roman"/>
              </w:rPr>
              <w:br/>
              <w:t xml:space="preserve">dla rodziców </w:t>
            </w:r>
            <w:r>
              <w:rPr>
                <w:rFonts w:ascii="Times New Roman" w:hAnsi="Times New Roman" w:cs="Times New Roman"/>
              </w:rPr>
              <w:br/>
              <w:t xml:space="preserve">w przypadku występowania </w:t>
            </w:r>
            <w:r>
              <w:rPr>
                <w:rFonts w:ascii="Times New Roman" w:hAnsi="Times New Roman" w:cs="Times New Roman"/>
              </w:rPr>
              <w:br/>
              <w:t xml:space="preserve">u wychowanka/ucznia problemów </w:t>
            </w:r>
            <w:r>
              <w:rPr>
                <w:rFonts w:ascii="Times New Roman" w:hAnsi="Times New Roman" w:cs="Times New Roman"/>
              </w:rPr>
              <w:br/>
              <w:t>o charakterze emocjonalnym,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Realizacja treści programowych związanych </w:t>
            </w:r>
            <w:r>
              <w:rPr>
                <w:rFonts w:ascii="Times New Roman" w:hAnsi="Times New Roman" w:cs="Times New Roman"/>
              </w:rPr>
              <w:br/>
              <w:t>z rozwojem emocjonalnym,</w:t>
            </w:r>
          </w:p>
          <w:p w:rsidR="00AE6071" w:rsidRDefault="00483AC2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Udział </w:t>
            </w:r>
            <w:r>
              <w:rPr>
                <w:rFonts w:ascii="Times New Roman" w:hAnsi="Times New Roman" w:cs="Times New Roman"/>
              </w:rPr>
              <w:br/>
              <w:t xml:space="preserve">w wydarzeniach kulturalnych </w:t>
            </w:r>
            <w:r>
              <w:rPr>
                <w:rFonts w:ascii="Times New Roman" w:hAnsi="Times New Roman" w:cs="Times New Roman"/>
              </w:rPr>
              <w:br/>
              <w:t>w przedszkolu/szkole oraz środowisku lokalnym.</w:t>
            </w:r>
          </w:p>
        </w:tc>
      </w:tr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Rozwój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poznawczy</w:t>
            </w:r>
          </w:p>
        </w:tc>
        <w:tc>
          <w:tcPr>
            <w:tcW w:w="4678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Budzenie ciekawości poznawczej, otwartości </w:t>
            </w:r>
            <w:r>
              <w:rPr>
                <w:rFonts w:ascii="Times New Roman" w:hAnsi="Times New Roman" w:cs="Times New Roman"/>
              </w:rPr>
              <w:lastRenderedPageBreak/>
              <w:t>na nowe doświadczenia,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samodzielnego poszukiwania informacji,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umiejętności myślenia,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i doskonalenie metod, technik uczenia się i przyswajanie informacji,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wykorzystywanie zdobytej wiedzy </w:t>
            </w:r>
            <w:r>
              <w:rPr>
                <w:rFonts w:ascii="Times New Roman" w:hAnsi="Times New Roman" w:cs="Times New Roman"/>
              </w:rPr>
              <w:br/>
              <w:t>w życiu codziennym (transfer),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Nauka umiejętności wyszukiwania, porządkowania i wykorzystywania informacji z różnych źródeł </w:t>
            </w:r>
            <w:r>
              <w:rPr>
                <w:rFonts w:ascii="Times New Roman" w:hAnsi="Times New Roman" w:cs="Times New Roman"/>
              </w:rPr>
              <w:br/>
              <w:t>z zastosowaniem technologii informacyjno – komunikacyjnych,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Pomoc w odkrywaniu własnych predyspozycji, talentów, możliwości </w:t>
            </w:r>
            <w:r>
              <w:rPr>
                <w:rFonts w:ascii="Times New Roman" w:hAnsi="Times New Roman" w:cs="Times New Roman"/>
              </w:rPr>
              <w:br/>
              <w:t>i zainteresowań,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motywacji wewnętrznej, jako postawy sprzyjającej realizowaniu zamierzonych celów,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logicznego, precyzyjnego wypowiadania się </w:t>
            </w:r>
            <w:r>
              <w:rPr>
                <w:rFonts w:ascii="Times New Roman" w:hAnsi="Times New Roman" w:cs="Times New Roman"/>
              </w:rPr>
              <w:br/>
              <w:t xml:space="preserve">i wyrażania autonomicznych opinii </w:t>
            </w:r>
            <w:r>
              <w:rPr>
                <w:rFonts w:ascii="Times New Roman" w:hAnsi="Times New Roman" w:cs="Times New Roman"/>
              </w:rPr>
              <w:br/>
              <w:t>i sądów ( w tym za pomocą AAC),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takich cech, jak wytrwałość, sumienność, pracowitość, 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aktywnego działania, współpracy z grupą, poszukiwania rozwiązań problemowych,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Poszerzanie wiedzy dotyczącej chorób zakaźnych oraz znaczenia szczepień ochronnych.</w:t>
            </w:r>
          </w:p>
        </w:tc>
        <w:tc>
          <w:tcPr>
            <w:tcW w:w="2659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Indywidualna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i grupowa praca </w:t>
            </w:r>
            <w:r>
              <w:rPr>
                <w:rFonts w:ascii="Times New Roman" w:hAnsi="Times New Roman" w:cs="Times New Roman"/>
              </w:rPr>
              <w:br/>
              <w:t>z wychowankiem/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uczniem,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rewalidacyjne,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logopedyczne,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Stosowanie metod aktywizujących </w:t>
            </w:r>
            <w:r>
              <w:rPr>
                <w:rFonts w:ascii="Times New Roman" w:hAnsi="Times New Roman" w:cs="Times New Roman"/>
              </w:rPr>
              <w:br/>
              <w:t>i rozwijających myślenie w czasie zajęć, udział wychowanków/</w:t>
            </w:r>
            <w:r>
              <w:rPr>
                <w:rFonts w:ascii="Times New Roman" w:hAnsi="Times New Roman" w:cs="Times New Roman"/>
                <w:sz w:val="18"/>
              </w:rPr>
              <w:t xml:space="preserve">uczniów </w:t>
            </w:r>
            <w:r>
              <w:rPr>
                <w:rFonts w:ascii="Times New Roman" w:hAnsi="Times New Roman" w:cs="Times New Roman"/>
              </w:rPr>
              <w:br/>
              <w:t>w zajęciach kół zainteresowań, konkursy przedmiotowe, artystyczne,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w bibliotece </w:t>
            </w:r>
            <w:r>
              <w:rPr>
                <w:rFonts w:ascii="Times New Roman" w:hAnsi="Times New Roman" w:cs="Times New Roman"/>
              </w:rPr>
              <w:br/>
              <w:t>i świetlicy szkolnej, wycieczki, uroczystości szkolne,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treści programowych zgodnych z podstawą programową na poszczególnych etapach kształcenia,</w:t>
            </w:r>
          </w:p>
          <w:p w:rsidR="00AE6071" w:rsidRDefault="00AE6071">
            <w:pPr>
              <w:pStyle w:val="Akapitzlist"/>
              <w:spacing w:line="360" w:lineRule="auto"/>
              <w:ind w:left="388"/>
              <w:rPr>
                <w:rFonts w:ascii="Times New Roman" w:hAnsi="Times New Roman" w:cs="Times New Roman"/>
              </w:rPr>
            </w:pPr>
          </w:p>
          <w:p w:rsidR="00AE6071" w:rsidRDefault="00AE60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Rozwój społeczny</w:t>
            </w:r>
          </w:p>
        </w:tc>
        <w:tc>
          <w:tcPr>
            <w:tcW w:w="4678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Rozwijanie umiejętności funkcjonowania </w:t>
            </w:r>
            <w:r>
              <w:rPr>
                <w:rFonts w:ascii="Times New Roman" w:hAnsi="Times New Roman" w:cs="Times New Roman"/>
              </w:rPr>
              <w:br/>
              <w:t>w grupie,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znajomości praw   </w:t>
            </w:r>
            <w:r>
              <w:rPr>
                <w:rFonts w:ascii="Times New Roman" w:hAnsi="Times New Roman" w:cs="Times New Roman"/>
              </w:rPr>
              <w:br/>
              <w:t xml:space="preserve">i obowiązków wychowanka/ucznia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i wdrażanie do ich przestrzegania,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</w:t>
            </w:r>
            <w:r>
              <w:rPr>
                <w:rFonts w:ascii="Times New Roman" w:hAnsi="Times New Roman" w:cs="Times New Roman"/>
              </w:rPr>
              <w:tab/>
              <w:t>postawy   szacunku wobec siebie i drugiego człowieka,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 postawy  poszanowania własności  oraz dobra wspólnego,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Kształtowanie umiejętności dostrzegania</w:t>
            </w:r>
            <w:r>
              <w:rPr>
                <w:rFonts w:ascii="Times New Roman" w:hAnsi="Times New Roman" w:cs="Times New Roman"/>
              </w:rPr>
              <w:tab/>
              <w:t>potrzeb własnych i innych ludzi,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poczucia przynależności społecznej do rodziny, grupy rówieśniczej, wspólnoty narodowej, europejskiej,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postawy p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oszanowania historii oraz kultury kraju i regionu,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Nabywanie kompetencji obywatelskich, poszanowanie symboli i tradycji narodowych,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Wprowadzenie w  życie kulturalne  szkoły wspólnoty lokalnej,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</w:t>
            </w:r>
            <w:r>
              <w:rPr>
                <w:rFonts w:ascii="Times New Roman" w:hAnsi="Times New Roman" w:cs="Times New Roman"/>
              </w:rPr>
              <w:tab/>
              <w:t>znajomości</w:t>
            </w:r>
            <w:r>
              <w:rPr>
                <w:rFonts w:ascii="Times New Roman" w:hAnsi="Times New Roman" w:cs="Times New Roman"/>
              </w:rPr>
              <w:tab/>
              <w:t>zasad</w:t>
            </w:r>
            <w:r>
              <w:rPr>
                <w:rFonts w:ascii="Times New Roman" w:hAnsi="Times New Roman" w:cs="Times New Roman"/>
              </w:rPr>
              <w:tab/>
              <w:t xml:space="preserve">kulturalnego zachowania się </w:t>
            </w:r>
            <w:r>
              <w:rPr>
                <w:rFonts w:ascii="Times New Roman" w:hAnsi="Times New Roman" w:cs="Times New Roman"/>
              </w:rPr>
              <w:br/>
              <w:t>i wdrażanie do ich przestrzegania,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poczucia odpowiedzialności za swoje czyny i zachowania oraz postawy samosterowności,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i doskonalenie umiejętności komunikowania się z innymi ludźmi (także </w:t>
            </w:r>
            <w:r>
              <w:rPr>
                <w:rFonts w:ascii="Times New Roman" w:hAnsi="Times New Roman" w:cs="Times New Roman"/>
              </w:rPr>
              <w:br/>
              <w:t>z wykorzystaniem AAC),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</w:t>
            </w:r>
            <w:r>
              <w:rPr>
                <w:rFonts w:ascii="Times New Roman" w:hAnsi="Times New Roman" w:cs="Times New Roman"/>
              </w:rPr>
              <w:tab/>
              <w:t>i rozwijanie postawy tolerancji w stosunku  do  osób  innych  ras,  narodowości,  osób z niepełnosprawnością,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Rozwijanie   i   doskonalenie   zdolności   aktywnego uczestnictwa wychowanka/ucznia </w:t>
            </w:r>
            <w:r>
              <w:rPr>
                <w:rFonts w:ascii="Times New Roman" w:hAnsi="Times New Roman" w:cs="Times New Roman"/>
              </w:rPr>
              <w:br/>
              <w:t xml:space="preserve">w życiu społecznym, 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Wdrażanie do prowadzenia działalności charytatywnej.</w:t>
            </w:r>
          </w:p>
        </w:tc>
        <w:tc>
          <w:tcPr>
            <w:tcW w:w="2659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Przydzielanie funkcji klasowych i szkolnych,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Opracowanie </w:t>
            </w:r>
            <w:r>
              <w:rPr>
                <w:rFonts w:ascii="Times New Roman" w:hAnsi="Times New Roman" w:cs="Times New Roman"/>
              </w:rPr>
              <w:br/>
              <w:t xml:space="preserve">i wdrożenie w życie </w:t>
            </w:r>
            <w:r>
              <w:rPr>
                <w:rFonts w:ascii="Times New Roman" w:hAnsi="Times New Roman" w:cs="Times New Roman"/>
              </w:rPr>
              <w:lastRenderedPageBreak/>
              <w:t>kontraktu,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Wycieczki, imprezy, uroczystości przedszkolne/szkolne,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</w:t>
            </w:r>
            <w:r>
              <w:rPr>
                <w:rFonts w:ascii="Times New Roman" w:hAnsi="Times New Roman" w:cs="Times New Roman"/>
              </w:rPr>
              <w:br/>
              <w:t>z przedstawicielami innych zawodów,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Lekcje wychowawcze,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indywidualne </w:t>
            </w:r>
            <w:r>
              <w:rPr>
                <w:rFonts w:ascii="Times New Roman" w:hAnsi="Times New Roman" w:cs="Times New Roman"/>
              </w:rPr>
              <w:br/>
              <w:t>i grupowe z psycho-logiem,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treści pro-gramowych,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wewnątrzszkolnego programu „Cztery Łapy”.</w:t>
            </w:r>
          </w:p>
        </w:tc>
      </w:tr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Rozwój fizyczny i zdrowotny</w:t>
            </w:r>
          </w:p>
        </w:tc>
        <w:tc>
          <w:tcPr>
            <w:tcW w:w="4678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sprawności fizycznej </w:t>
            </w:r>
            <w:r>
              <w:rPr>
                <w:rFonts w:ascii="Times New Roman" w:hAnsi="Times New Roman" w:cs="Times New Roman"/>
              </w:rPr>
              <w:br/>
              <w:t xml:space="preserve">w celu osiągnięcia maksymalnego poziomu umiejętności dziecka, z uwzględnieniem jego </w:t>
            </w:r>
            <w:r>
              <w:rPr>
                <w:rFonts w:ascii="Times New Roman" w:hAnsi="Times New Roman" w:cs="Times New Roman"/>
              </w:rPr>
              <w:lastRenderedPageBreak/>
              <w:t xml:space="preserve">specyficznych indywidualnych zaburzeń </w:t>
            </w:r>
            <w:r>
              <w:rPr>
                <w:rFonts w:ascii="Times New Roman" w:hAnsi="Times New Roman" w:cs="Times New Roman"/>
              </w:rPr>
              <w:br/>
              <w:t>i możliwości,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 postawy  zrozumienia  </w:t>
            </w:r>
            <w:r>
              <w:rPr>
                <w:rFonts w:ascii="Times New Roman" w:hAnsi="Times New Roman" w:cs="Times New Roman"/>
              </w:rPr>
              <w:br/>
              <w:t>i  współpracy podczas procesu usprawniania,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 nawyków  związanych  </w:t>
            </w:r>
            <w:r>
              <w:rPr>
                <w:rFonts w:ascii="Times New Roman" w:hAnsi="Times New Roman" w:cs="Times New Roman"/>
              </w:rPr>
              <w:br/>
              <w:t>z  optymalnym dla wychowanków/ uczniów wykonywaniem czynności ruchowych- dążenie do osiągania ortofunkcji,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Rozwijanie umiejętności  dbałości </w:t>
            </w:r>
            <w:r>
              <w:rPr>
                <w:rFonts w:ascii="Times New Roman" w:hAnsi="Times New Roman" w:cs="Times New Roman"/>
              </w:rPr>
              <w:br/>
              <w:t>o  higienę  ciała i stroju,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 umiejętności  dbałości  </w:t>
            </w:r>
            <w:r>
              <w:rPr>
                <w:rFonts w:ascii="Times New Roman" w:hAnsi="Times New Roman" w:cs="Times New Roman"/>
              </w:rPr>
              <w:br/>
              <w:t>o  prawidłowe odżywianie się i o higienę spożywania posiłków,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i doskonalenie umiejętności dbałości o higienę pracy umysłowej,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aktywnego </w:t>
            </w:r>
            <w:r>
              <w:rPr>
                <w:rFonts w:ascii="Times New Roman" w:hAnsi="Times New Roman" w:cs="Times New Roman"/>
              </w:rPr>
              <w:br/>
              <w:t>i konstruktywnego spędzania wolnego czasu,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Tworzenie warunków do uprawiania przez wychowanków/uczniów różnych dyscyplin sportu,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Zapoznanie z substancjami szkodliwymi dla zdrowia i poznanie skutków ich działania,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znajomości zagrożeń cywilizacyjnych i wskazanie możliwych sposobów radzenia sobie z nimi,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i rozwijanie postaw proekologicznych i poczucia odpowiedzialności za środowisko i jego przyszłość,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świadomego troszczenia się o zdrowie i bezpieczeństwo własne i innych osób,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Tworzenie warunków niezbędnych </w:t>
            </w:r>
            <w:r>
              <w:rPr>
                <w:rFonts w:ascii="Times New Roman" w:hAnsi="Times New Roman" w:cs="Times New Roman"/>
              </w:rPr>
              <w:br/>
              <w:t>do zapewnienia komfortu psychicznego, poczucia bezpieczeństwa emocjonalnego.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i rozwijanie umiejętności </w:t>
            </w:r>
            <w:r>
              <w:rPr>
                <w:rFonts w:ascii="Times New Roman" w:hAnsi="Times New Roman" w:cs="Times New Roman"/>
              </w:rPr>
              <w:lastRenderedPageBreak/>
              <w:t>bezpiecznego korzystania z Internetu,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rozpoznawania oraz sygnalizowania symptomów chorobowych.</w:t>
            </w:r>
          </w:p>
        </w:tc>
        <w:tc>
          <w:tcPr>
            <w:tcW w:w="2659" w:type="dxa"/>
          </w:tcPr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Zajęcia ruchowe indywidualne </w:t>
            </w:r>
            <w:r>
              <w:rPr>
                <w:rFonts w:ascii="Times New Roman" w:hAnsi="Times New Roman" w:cs="Times New Roman"/>
              </w:rPr>
              <w:br/>
              <w:t>i grupowe,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Zajęcia opiekuńczo-wychowawcze,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Lekcje tematyczne </w:t>
            </w:r>
            <w:r>
              <w:rPr>
                <w:rFonts w:ascii="Times New Roman" w:hAnsi="Times New Roman" w:cs="Times New Roman"/>
              </w:rPr>
              <w:br/>
              <w:t>i pogadanki,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Trening samoobsługi.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treści programowych,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Konkursy plastyczne dotyczące higieny, ekologii, zdrowego stylu życia,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Akcje, np. Sprzątanie Świata, Dzień Bezpiecznego Internetu,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sportowe, zawody sportowe, obozy sportowe, treningi.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Programy profilaktyczne </w:t>
            </w:r>
            <w:r>
              <w:rPr>
                <w:rFonts w:ascii="Times New Roman" w:hAnsi="Times New Roman" w:cs="Times New Roman"/>
              </w:rPr>
              <w:br/>
              <w:t xml:space="preserve">np. „Trzymaj Formę”, „Zbieraj Baterie i Telefony”, „Ekologia – sposób na życie”, „Zbieram to w szkole”, </w:t>
            </w:r>
          </w:p>
          <w:p w:rsidR="00AE6071" w:rsidRDefault="00483AC2">
            <w:pPr>
              <w:pStyle w:val="Akapitzlist"/>
              <w:numPr>
                <w:ilvl w:val="0"/>
                <w:numId w:val="16"/>
              </w:numPr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Obchody Dnia Krajobrazu i Dnia Ziemi, </w:t>
            </w:r>
          </w:p>
          <w:p w:rsidR="00AE6071" w:rsidRDefault="00AE60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E6071" w:rsidRDefault="00AE6071">
            <w:pPr>
              <w:pStyle w:val="Akapitzlist"/>
              <w:spacing w:line="360" w:lineRule="auto"/>
              <w:ind w:left="509"/>
              <w:jc w:val="both"/>
              <w:rPr>
                <w:rFonts w:ascii="Times New Roman" w:hAnsi="Times New Roman" w:cs="Times New Roman"/>
              </w:rPr>
            </w:pPr>
          </w:p>
          <w:p w:rsidR="00AE6071" w:rsidRDefault="00AE60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6071">
        <w:tc>
          <w:tcPr>
            <w:tcW w:w="1951" w:type="dxa"/>
          </w:tcPr>
          <w:p w:rsidR="00AE6071" w:rsidRDefault="00483A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Rozwój psychoseksualny</w:t>
            </w:r>
          </w:p>
        </w:tc>
        <w:tc>
          <w:tcPr>
            <w:tcW w:w="4678" w:type="dxa"/>
          </w:tcPr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tożsamości płciowej (świadomości płci, identyfikacja płciowa, role płciowe),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świadomości ciała dziewczynki/kobiety i chłopca/mężczyzny </w:t>
            </w:r>
            <w:r>
              <w:rPr>
                <w:rFonts w:ascii="Times New Roman" w:hAnsi="Times New Roman" w:cs="Times New Roman"/>
              </w:rPr>
              <w:br/>
              <w:t>z uwzględnieniem narządów płciowych zewnętrznych i wewnętrznych,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Zapoznawanie ze zmianami zachodzącymi </w:t>
            </w:r>
            <w:r>
              <w:rPr>
                <w:rFonts w:ascii="Times New Roman" w:hAnsi="Times New Roman" w:cs="Times New Roman"/>
              </w:rPr>
              <w:br/>
              <w:t>w organizmie dziewcząt i chłopców oraz problemami pojawiającymi się w okresie dojrzewania,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Wdrażanie do szczególnej dbałości </w:t>
            </w:r>
            <w:r>
              <w:rPr>
                <w:rFonts w:ascii="Times New Roman" w:hAnsi="Times New Roman" w:cs="Times New Roman"/>
              </w:rPr>
              <w:br/>
              <w:t>o higienę ciała w okresie dojrzewania,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przestrzegania granic własnej intymności i nietykalności seksualnej oraz szacunku do swojego ciała </w:t>
            </w:r>
            <w:r>
              <w:rPr>
                <w:rFonts w:ascii="Times New Roman" w:hAnsi="Times New Roman" w:cs="Times New Roman"/>
              </w:rPr>
              <w:br/>
              <w:t>i ciała innej osoby,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Przekazywania wiedzy na temat </w:t>
            </w:r>
            <w:r w:rsidR="004A2BE6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wykorzystywania seksualnego oraz sposobów reagowania w sytuacji zagrożenia. Gdzie </w:t>
            </w:r>
            <w:r>
              <w:rPr>
                <w:rFonts w:ascii="Times New Roman" w:hAnsi="Times New Roman" w:cs="Times New Roman"/>
              </w:rPr>
              <w:br/>
              <w:t>i jak szukać pomocy?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wiedzy na temat tego, czym są potrzeby seksualne: podniecenie seksualne, masturbacja, necking, petting, współżycie seksualne,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wiedzy na temat odpowiedzialnego i bezpiecznego seksu. Zapoznanie z metodami antykoncepcji,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wiedzy na temat społecznie akceptowanych sposobów zaspokajania potrzeby seksualnej,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Przekazywanie wiedzy na temat różnych relacji międzyludzkich oraz różnic </w:t>
            </w:r>
            <w:r>
              <w:rPr>
                <w:rFonts w:ascii="Times New Roman" w:hAnsi="Times New Roman" w:cs="Times New Roman"/>
              </w:rPr>
              <w:br/>
              <w:t xml:space="preserve">w okazywaniu uczuć (przyjaźń, zakochanie, miłość) do rodziców, rodzeństwa, kobiety, mężczyzny. Miłość nieodwzajemniona. 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budowania prawidłowych relacji oraz sposobów rozwiązywania problemów interpersonal-nych. Różnice między dobrym i złym związkiem,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Wdrażanie wiedzy na temat zawierania związków małżeńskich, (kto może zawrzeć związek małżeński – akty prawne), praw </w:t>
            </w:r>
            <w:r>
              <w:rPr>
                <w:rFonts w:ascii="Times New Roman" w:hAnsi="Times New Roman" w:cs="Times New Roman"/>
              </w:rPr>
              <w:br/>
              <w:t xml:space="preserve">i obowiązków małżonków oraz możliwości </w:t>
            </w:r>
            <w:r>
              <w:rPr>
                <w:rFonts w:ascii="Times New Roman" w:hAnsi="Times New Roman" w:cs="Times New Roman"/>
              </w:rPr>
              <w:br/>
              <w:t>i ograniczeń we wspólnym życiu,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wiedzy na temat zapłodnienia, przebiegu ciąży i porodu,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wiedzy na temat odpowiedzialnego rodzicielstwa. Czy każdy może być rodzicem?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wiedzy na temat zagrożeń oraz profilaktyka np. : pornografia, prostytucja, pedofilia, infekcje przenoszone drogą płciową, uzależnienia,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wiedzy na temat orientacji psychoseksualnej. Kształtowanie postawy tolerancji wobec mniejszości seksualnych.</w:t>
            </w:r>
          </w:p>
        </w:tc>
        <w:tc>
          <w:tcPr>
            <w:tcW w:w="2659" w:type="dxa"/>
          </w:tcPr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Zajęcia indywidualne </w:t>
            </w:r>
            <w:r>
              <w:rPr>
                <w:rFonts w:ascii="Times New Roman" w:hAnsi="Times New Roman" w:cs="Times New Roman"/>
              </w:rPr>
              <w:br/>
              <w:t>i grupowe,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rewalidacyjne,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Lekcje WDŻ,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Lekcje wychowawcze,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ze specjalistami z zakresu edukacji seksualnej,</w:t>
            </w:r>
          </w:p>
          <w:p w:rsidR="00AE6071" w:rsidRDefault="00483AC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treści programowych zgodnych z podstawą programową na poszczególnych etapach kształcenia</w:t>
            </w:r>
          </w:p>
          <w:p w:rsidR="00AE6071" w:rsidRDefault="00AE60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AE6071">
      <w:pPr>
        <w:rPr>
          <w:rFonts w:ascii="Times New Roman" w:hAnsi="Times New Roman" w:cs="Times New Roman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7" w:name="_Toc144204899"/>
      <w:r>
        <w:rPr>
          <w:rFonts w:ascii="Times New Roman" w:hAnsi="Times New Roman" w:cs="Times New Roman"/>
          <w:color w:val="auto"/>
        </w:rPr>
        <w:lastRenderedPageBreak/>
        <w:t>Zadania profilaktyczne Zespołu Niepublicznych Szkół Specjalnych „Krok za krokiem” w Zamościu na poszczególnych etapach kształcenia.</w:t>
      </w:r>
      <w:bookmarkEnd w:id="17"/>
    </w:p>
    <w:p w:rsidR="00AE6071" w:rsidRDefault="00483AC2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bookmarkStart w:id="18" w:name="_Toc144204900"/>
      <w:r>
        <w:rPr>
          <w:rFonts w:ascii="Times New Roman" w:eastAsia="Times New Roman" w:hAnsi="Times New Roman" w:cs="Times New Roman"/>
          <w:color w:val="auto"/>
          <w:sz w:val="24"/>
          <w:lang w:eastAsia="pl-PL"/>
        </w:rPr>
        <w:t>5.2.1. Zadania dla przedszkola.</w:t>
      </w:r>
      <w:bookmarkEnd w:id="18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4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40"/>
      </w:tblGrid>
      <w:tr w:rsidR="00AE6071">
        <w:trPr>
          <w:trHeight w:val="283"/>
        </w:trPr>
        <w:tc>
          <w:tcPr>
            <w:tcW w:w="2400" w:type="dxa"/>
            <w:shd w:val="clear" w:color="auto" w:fill="auto"/>
            <w:vAlign w:val="center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  <w:t>Cele ogólne</w:t>
            </w:r>
          </w:p>
        </w:tc>
        <w:tc>
          <w:tcPr>
            <w:tcW w:w="7240" w:type="dxa"/>
            <w:shd w:val="clear" w:color="auto" w:fill="auto"/>
            <w:vAlign w:val="center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Zadania</w:t>
            </w:r>
          </w:p>
        </w:tc>
      </w:tr>
      <w:tr w:rsidR="00AE6071">
        <w:trPr>
          <w:trHeight w:val="3588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Promowanie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zdrowego stylu życia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kształtowanie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t xml:space="preserve">czynności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samoobsługowych i nawyków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 xml:space="preserve">higienicznych, 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zapewnianie warunków do codziennej aktywności ruchowej dziecka odpowiadającej jego potrzebom i możliwościom psychofizycznym,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zachęcanie  do  uczestnictwa  w  zabawach  i  grach  sportowych, zawodach sportowych,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promowanie spędzania wolnego czasu w aktywny sposób,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promowanie zasad prawidłowego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 xml:space="preserve">żywienia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i stosowanie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ich w praktyce,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promowanie postaw proekologicznych.</w:t>
            </w:r>
          </w:p>
        </w:tc>
      </w:tr>
      <w:tr w:rsidR="00AE6071">
        <w:trPr>
          <w:trHeight w:val="3588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Wdrażanie zasad bezpiecznego zachowania się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  <w:t>przypadku chorób zakaźnych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nauka określania własnego samopoczucia,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przekazywania informacji, w przypadku wystąpienia dolegliwości zdrowotnych,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przestrzegania ustalonych zasad: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częste mycie rąk,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ochrona podczas kichania i kaszlu, 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unikanie dotykania oczu, nosa, ust, 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zachowywanie dystansu społecznego, 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korzystanie ze zdezynfekowanych zabawek i przyborów,</w:t>
            </w:r>
          </w:p>
          <w:p w:rsidR="00AE6071" w:rsidRDefault="00483AC2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odkładanie zabawek i przyborów po skończonej aktywności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w  wyznaczone miejsce (nie przekazywanie ich innym dzieciom w trakcie użytkowania).</w:t>
            </w:r>
          </w:p>
        </w:tc>
      </w:tr>
      <w:tr w:rsidR="00AE6071">
        <w:trPr>
          <w:trHeight w:val="2329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Zapobieganie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zagrożeniom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7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wdrażanie dzieci do dbałości o bezpieczeństwo własne oraz innych,</w:t>
            </w:r>
          </w:p>
          <w:p w:rsidR="00AE6071" w:rsidRDefault="00483A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7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wdrażanie zasad bhp (podczas zajęć, korzystania z różnorodnych urządzeń technicznych i sprzętu, zasad bezpieczeństwa podczas siedzenia, przemieszczania się, zabaw grupowych), </w:t>
            </w:r>
          </w:p>
          <w:p w:rsidR="00AE6071" w:rsidRDefault="00483A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7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kształtowanie umiejętności właściwego zachowania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się w sytuacjach zagrożenia, wskazywanie możliwości szukania pomocy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w trudnych sytuacjach u odpowiednich osób, uczenie umiejętności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proszenia o taką pomoc,</w:t>
            </w:r>
          </w:p>
          <w:p w:rsidR="00AE6071" w:rsidRDefault="00483A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7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wpajanie wiedzy oraz kształtowanie właściwych wzorców zachowań dotyczących zakazu samodzielnego zażywania leków oraz bezpiecznego stosowania środków chemicznych (np. środków czystości),</w:t>
            </w:r>
          </w:p>
          <w:p w:rsidR="00AE6071" w:rsidRDefault="00483A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7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ukazywanie zagrożeń płynących ze świata roślin oraz zwierząt, kształtowanie umiejętności unikania ich, kształtowanie umiejętności samodzielnego   i bezpiecznego organizowania sobie czasu wolnego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w przedszkolu, w domu oraz rozeznania, gdzie można się bezpiecznie bawić a gdzie nie.</w:t>
            </w:r>
          </w:p>
        </w:tc>
      </w:tr>
      <w:tr w:rsidR="00AE6071">
        <w:trPr>
          <w:trHeight w:val="3730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Wspomaganie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rozwoju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prawidłowej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osobowości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tworzenie   warunków   niezbędnych   do   zapewnienia   uczniowi komfortu  psychicznego,  poczucia  bezpieczeństwa  i  akceptacji, nawiązania pozytywnego  kontaktu emocjonalnego nauczyciela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z uczniem,</w:t>
            </w:r>
          </w:p>
          <w:p w:rsidR="00AE6071" w:rsidRDefault="00483A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budowanie systemu wartości ze  szczególnym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 xml:space="preserve">uwzględnieniem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kształtowania umiejętności różnicowania dobra i zła,</w:t>
            </w:r>
          </w:p>
          <w:p w:rsidR="00AE6071" w:rsidRDefault="00483A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podmiotowości i adekwatnej samooceny,</w:t>
            </w:r>
          </w:p>
          <w:p w:rsidR="00AE6071" w:rsidRDefault="00483A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kształtowanie u  dzieci  odporności </w:t>
            </w:r>
            <w:r>
              <w:rPr>
                <w:rFonts w:ascii="Times New Roman" w:eastAsia="Times New Roman" w:hAnsi="Times New Roman" w:cs="Times New Roman"/>
                <w:w w:val="98"/>
                <w:szCs w:val="20"/>
                <w:lang w:eastAsia="pl-PL"/>
              </w:rPr>
              <w:t>emocjonalnej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koniecznej 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do efektywnego radzenia sobie w nowych i trudnych sytuacjach,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w tym także do łagodnego znoszenia stresów i porażek,</w:t>
            </w:r>
          </w:p>
        </w:tc>
      </w:tr>
      <w:tr w:rsidR="00AE6071">
        <w:trPr>
          <w:trHeight w:val="5082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Wdrażanie do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uczestnictwa w życiu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społecznym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komunikowania swoich potrzeb, opinii, poglądów, także z wykorzystaniem AAC,</w:t>
            </w:r>
          </w:p>
          <w:p w:rsidR="00AE6071" w:rsidRDefault="00483AC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rozwijanie   umiejętności   społecznych   dzieci,   niezbędnych  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do utrzymania poprawnych relacji z dziećmi i dorosłymi,</w:t>
            </w:r>
          </w:p>
          <w:p w:rsidR="00AE6071" w:rsidRDefault="00483AC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stwarzanie warunków  sprzyjających  wspólnej  i  zgodnej  zabawie oraz  nauce dzieci  o zróżnicowanych  możliwościach fizycznych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i intelektualnych,</w:t>
            </w:r>
          </w:p>
          <w:p w:rsidR="00AE6071" w:rsidRDefault="00483AC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wspomaganie  dzieci  w  rozwijaniu  uzdolnień  oraz  kształtowanie umiejętności   intelektualnych   potrzebnych   im   w   codziennych sytuacjach i w dalszej edukacji,</w:t>
            </w:r>
          </w:p>
          <w:p w:rsidR="00AE6071" w:rsidRDefault="00483AC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uczenie samodzielnego  radzenia sobie w różnorodnych sytuacjach życiowych  i  kształtowanie  umiejętności  przewidywania  skutków swoich zachowań.</w:t>
            </w:r>
          </w:p>
        </w:tc>
      </w:tr>
      <w:tr w:rsidR="00AE6071">
        <w:trPr>
          <w:trHeight w:val="3589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lastRenderedPageBreak/>
              <w:t>Udzielanie wsparcia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 xml:space="preserve">rodzinom dzieci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niepełnosprawnością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rozpoznawanie i diagnozowanie problemów środowiska rodzinnego wychowanka,</w:t>
            </w:r>
          </w:p>
          <w:p w:rsidR="00AE6071" w:rsidRDefault="00483AC2">
            <w:pPr>
              <w:pStyle w:val="Akapitzlist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organizowanie  pomocy w  ramach  rozpoznanych  problemów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 (np. pomoc   psychologiczna,   pedagogiczna,   instruktaż  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i   pomoc fizjoterapeutyczna),</w:t>
            </w:r>
          </w:p>
          <w:p w:rsidR="00AE6071" w:rsidRDefault="00483AC2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podnoszenie wiedzy i kompetencji rodziców  poprzez organizowanie szkoleń, pogadanek, rozmów, udzielanie instruktażu,</w:t>
            </w:r>
          </w:p>
          <w:p w:rsidR="00AE6071" w:rsidRDefault="00483AC2">
            <w:pPr>
              <w:pStyle w:val="Akapitzlist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udzielanie pomocy   psychologicznej   w   przypadku   sytuacji kryzysowych.</w:t>
            </w:r>
          </w:p>
          <w:p w:rsidR="00AE6071" w:rsidRDefault="00AE607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19" w:name="_Toc144204901"/>
      <w:r>
        <w:rPr>
          <w:rFonts w:ascii="Times New Roman" w:eastAsia="Times New Roman" w:hAnsi="Times New Roman" w:cs="Times New Roman"/>
          <w:color w:val="auto"/>
          <w:lang w:eastAsia="pl-PL"/>
        </w:rPr>
        <w:t>5.2.2. Zadania dla I etapu edukacyjnego:</w:t>
      </w:r>
      <w:bookmarkEnd w:id="19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4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40"/>
      </w:tblGrid>
      <w:tr w:rsidR="00AE6071">
        <w:trPr>
          <w:trHeight w:val="283"/>
        </w:trPr>
        <w:tc>
          <w:tcPr>
            <w:tcW w:w="2400" w:type="dxa"/>
            <w:shd w:val="clear" w:color="auto" w:fill="auto"/>
            <w:vAlign w:val="bottom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  <w:t xml:space="preserve"> 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Zadania</w:t>
            </w:r>
          </w:p>
        </w:tc>
      </w:tr>
      <w:tr w:rsidR="00AE6071">
        <w:trPr>
          <w:trHeight w:val="3233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Promowanie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zdrowego stylu życia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kształcenie nawyku codziennego wykonywania ćwiczeń ruchowych,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kształcenie   nawyku   dbania   o   prawidłową   postawę   podczas siedzenia, stania, przemieszczania się,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kształtowanie czynności </w:t>
            </w:r>
            <w:r>
              <w:rPr>
                <w:rFonts w:ascii="Times New Roman" w:eastAsia="Times New Roman" w:hAnsi="Times New Roman" w:cs="Times New Roman"/>
                <w:w w:val="98"/>
                <w:szCs w:val="24"/>
                <w:lang w:eastAsia="pl-PL"/>
              </w:rPr>
              <w:t xml:space="preserve">samoobsługowych </w:t>
            </w:r>
            <w:r>
              <w:rPr>
                <w:rFonts w:ascii="Times New Roman" w:eastAsia="Times New Roman" w:hAnsi="Times New Roman" w:cs="Times New Roman"/>
                <w:w w:val="89"/>
                <w:szCs w:val="24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w w:val="98"/>
                <w:szCs w:val="24"/>
                <w:lang w:eastAsia="pl-PL"/>
              </w:rPr>
              <w:t xml:space="preserve">nawyków </w:t>
            </w:r>
            <w:r>
              <w:rPr>
                <w:rFonts w:ascii="Times New Roman" w:eastAsia="Times New Roman" w:hAnsi="Times New Roman" w:cs="Times New Roman"/>
                <w:w w:val="99"/>
                <w:szCs w:val="24"/>
                <w:lang w:eastAsia="pl-PL"/>
              </w:rPr>
              <w:t>higienicznych,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w w:val="98"/>
                <w:szCs w:val="24"/>
                <w:lang w:eastAsia="pl-PL"/>
              </w:rPr>
              <w:t xml:space="preserve">promowanie 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zasad   prawidłowego żywienia i stosowania   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ich w praktyce,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promowanie spędzania wolnego czasu w aktywny sposób,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promowanie postaw proekologicznych.</w:t>
            </w:r>
          </w:p>
        </w:tc>
      </w:tr>
      <w:tr w:rsidR="00AE6071">
        <w:trPr>
          <w:trHeight w:val="487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Wdrażanie zasad bezpiecznego zachowania się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  <w:t>przypadku chorób zakaźnych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nauka określania własnego samopoczucia,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przekazywania informacji, w przypadku wystąpienia dolegliwości zdrowotnych,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przestrzegania ustalonych zasad: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częste mycie rąk,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ochrona podczas kichania i kaszlu, 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unikanie dotykania oczu, nosa, ust, 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zachowywanie dystansu społecznego, 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korzystanie ze zdezynfekowanych zabawek i przyborów szkolnych,</w:t>
            </w:r>
          </w:p>
          <w:p w:rsidR="00AE6071" w:rsidRDefault="00483AC2">
            <w:pPr>
              <w:pStyle w:val="Akapitzlist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odkładanie zabawek i przyborów szkolnych po skończonej aktywności w  wyznaczone miejsce (nie przekazywanie ich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innym dzieciom trakcie użytkowania).</w:t>
            </w:r>
          </w:p>
        </w:tc>
      </w:tr>
      <w:tr w:rsidR="00AE6071">
        <w:trPr>
          <w:trHeight w:val="7985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Zapobieganie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Zagrożeniom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wpajanie uczniom zasad bezpieczeństwa i higieny oraz wdrażanie do dbałości o bezpieczeństwo swoje i innych,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wdrażanie  zasad BHP </w:t>
            </w:r>
            <w:r>
              <w:rPr>
                <w:rFonts w:ascii="Times New Roman" w:eastAsia="Times New Roman" w:hAnsi="Times New Roman" w:cs="Times New Roman"/>
                <w:w w:val="98"/>
                <w:szCs w:val="20"/>
                <w:lang w:eastAsia="pl-PL"/>
              </w:rPr>
              <w:t xml:space="preserve">podczas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korzystania ze </w:t>
            </w:r>
            <w:r>
              <w:rPr>
                <w:rFonts w:ascii="Times New Roman" w:eastAsia="Times New Roman" w:hAnsi="Times New Roman" w:cs="Times New Roman"/>
                <w:w w:val="98"/>
                <w:szCs w:val="20"/>
                <w:lang w:eastAsia="pl-PL"/>
              </w:rPr>
              <w:t xml:space="preserve">sprzętu,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narzędzi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i urządzeń technicznych,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dostarczanie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t xml:space="preserve">informacji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t xml:space="preserve">temat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sposobów unikania potencjalnie niebezpiecznych przedmiotów, substancji i osób,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właściwej postawy dotyczącej zakazu samodzielnego zażywania leków i stosowania środków chemicznych (np. środków czystości),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wdrażanie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t xml:space="preserve">zasad bezpiecznego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poruszania się po drogach</w:t>
            </w:r>
          </w:p>
          <w:p w:rsidR="00AE6071" w:rsidRDefault="00483AC2">
            <w:pPr>
              <w:pStyle w:val="Akapitzlist"/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i korzystania ze środków komunikacji,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przypominanie o konieczności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 xml:space="preserve">informowania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t xml:space="preserve">dorosłych </w:t>
            </w:r>
            <w:r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 wszystkim, co zagraża zdrowiu i bezpieczeństwu dzieci,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7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wskazywanie możliwości szukania pomocy w trudnych sytuacjach u odpowiednich osób, uczenie umiejętności proszenia o taką pomoc,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identyfikacji sytuacji w  której należy wezwać  pomoc  służb  ratowniczych  i/lub  policji  oraz  nauka korzystania z numerów telefonów alarmowych,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popularyzowanie wiedzy o szkodliwości środków odurzających,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ukazywanie korzyści i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 xml:space="preserve">niebezpieczeństw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wynikających z korzystania z komputera, Internetu i multimediów.</w:t>
            </w:r>
          </w:p>
        </w:tc>
      </w:tr>
      <w:tr w:rsidR="00AE6071">
        <w:trPr>
          <w:trHeight w:val="5150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Wspomaganie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rozwoju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prawidłowej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osobowości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tworzenie   warunków   niezbędnych   do   zapewnienia   uczniowi komfortu  psychicznego,  poczucia  bezpieczeństwa  i  akceptacji, nawiązania pozytywnego kontaktu emocjonalnego nauczyciela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z uczniem,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 postawy  akceptacji  i  rozumienia  faktu,  że  każdy człowiek jest osobą niepowtarzalną i wartościową,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odporności emocjonalnej </w:t>
            </w:r>
            <w:r>
              <w:rPr>
                <w:rFonts w:ascii="Times New Roman" w:eastAsia="Times New Roman" w:hAnsi="Times New Roman" w:cs="Times New Roman"/>
                <w:w w:val="98"/>
                <w:lang w:eastAsia="pl-PL"/>
              </w:rPr>
              <w:t xml:space="preserve">ucznia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umiejętności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efektywnego radzenia sobie w sytuacjach trudnych,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adekwatnej oceny własnych możliwości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ograniczeń,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postawy samodzielności, 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samosterowności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autonomii, stwarzanie warunków do rozwijania zdolności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zainteresowań.</w:t>
            </w:r>
          </w:p>
        </w:tc>
      </w:tr>
      <w:tr w:rsidR="00AE6071">
        <w:trPr>
          <w:trHeight w:val="2882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lastRenderedPageBreak/>
              <w:t xml:space="preserve">Wdrażanie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uczestnictwa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w życiu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społecznym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Stwarzanie warunków do nawiązywania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więzi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rówieśnikami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kształtowanie chęci pomocy młodszym i słabszym,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  rozumienia   i   przestrzegania   zasad   współżycia społecznego ze szczególnym uwzględnieniem reguł dobrego wychowania,</w:t>
            </w:r>
          </w:p>
          <w:p w:rsidR="00AE6071" w:rsidRDefault="00483AC2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21"/>
              <w:jc w:val="both"/>
              <w:rPr>
                <w:rFonts w:ascii="Times New Roman" w:eastAsia="Times New Roman" w:hAnsi="Times New Roman" w:cs="Times New Roman"/>
                <w:w w:val="9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umiejętności i motywacji do komunikowania swoich potrzeb, opinii, poglądów, także z wykorzystaniem AAC.</w:t>
            </w:r>
          </w:p>
        </w:tc>
      </w:tr>
      <w:tr w:rsidR="00AE6071">
        <w:trPr>
          <w:trHeight w:val="3085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Udzielanie wsparcia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rodzinom uczniów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niepełnosprawnością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rozpoznawanie i diagnozowanie problemów środowiska rodzinnego wychowanka/ucznia,</w:t>
            </w:r>
          </w:p>
          <w:p w:rsidR="00AE6071" w:rsidRDefault="00483AC2">
            <w:pPr>
              <w:pStyle w:val="Akapitzlist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organizowanie  pomocy w  ramach  rozpoznanych  problemów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(np. pomoc   psychologiczna, pedagogiczna, instruktaż i   pomoc fizjoterapeutyczna),</w:t>
            </w:r>
          </w:p>
          <w:p w:rsidR="00AE6071" w:rsidRDefault="00483AC2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podnoszenie wiedzy i kompetencji rodziców  poprzez organizowanie szkoleń, pogadanek, rozmów, udzielanie instruktażu,</w:t>
            </w:r>
          </w:p>
          <w:p w:rsidR="00AE6071" w:rsidRDefault="00483AC2">
            <w:pPr>
              <w:pStyle w:val="Akapitzlist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udzielanie   pomocy   psychologicznej   w   przypadku   sytuacji kryzysowych.</w:t>
            </w:r>
          </w:p>
        </w:tc>
      </w:tr>
      <w:tr w:rsidR="00AE6071">
        <w:trPr>
          <w:trHeight w:val="4597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Zapobieganie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niepowodzeniom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szkolnym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stwarzanie przyjaznej atmosfery w szkole i klasie,</w:t>
            </w:r>
          </w:p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dostosowanie  wymagań, form  i  metod pracy  do możliwości </w:t>
            </w:r>
            <w:r>
              <w:rPr>
                <w:rFonts w:ascii="Times New Roman" w:eastAsia="Times New Roman" w:hAnsi="Times New Roman" w:cs="Times New Roman"/>
                <w:w w:val="99"/>
                <w:szCs w:val="20"/>
                <w:lang w:eastAsia="pl-PL"/>
              </w:rPr>
              <w:t>psychofizycznych uczniów,</w:t>
            </w:r>
          </w:p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zapewnienie możliwości uczestnictwa w zajęciach wspomagających rozwój psychofizyczny ucznia,</w:t>
            </w:r>
          </w:p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stwarzanie uczniom możliwości osiągania sukcesów na miarę jego możliwości   i   rekompensowania   słabych   stron   na   innych płaszczyznach życia społecznego, kulturalnego czy w sporcie,</w:t>
            </w:r>
          </w:p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odpowiednich postaw wobec obowiązków szkolnych,</w:t>
            </w:r>
          </w:p>
          <w:p w:rsidR="00AE6071" w:rsidRDefault="00483AC2">
            <w:pPr>
              <w:pStyle w:val="Akapitzlist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motywowanie   uczniów   do   nauki   szkolnej   i   świadomego zaangażowania się w wypełnianie obowiązków uczniowskich.</w:t>
            </w:r>
          </w:p>
        </w:tc>
      </w:tr>
    </w:tbl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20" w:name="_Toc144204902"/>
      <w:r>
        <w:rPr>
          <w:rFonts w:ascii="Times New Roman" w:eastAsia="Times New Roman" w:hAnsi="Times New Roman" w:cs="Times New Roman"/>
          <w:color w:val="auto"/>
          <w:lang w:eastAsia="pl-PL"/>
        </w:rPr>
        <w:t>5.2.3. Zadania dla II etapu edukacyjnego.</w:t>
      </w:r>
      <w:bookmarkEnd w:id="20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4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40"/>
      </w:tblGrid>
      <w:tr w:rsidR="00AE6071">
        <w:trPr>
          <w:trHeight w:val="283"/>
        </w:trPr>
        <w:tc>
          <w:tcPr>
            <w:tcW w:w="2400" w:type="dxa"/>
            <w:shd w:val="clear" w:color="auto" w:fill="auto"/>
            <w:vAlign w:val="bottom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0"/>
                <w:lang w:eastAsia="pl-PL"/>
              </w:rPr>
              <w:t>Cele ogólne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Zadania</w:t>
            </w:r>
          </w:p>
        </w:tc>
      </w:tr>
      <w:tr w:rsidR="00AE6071">
        <w:trPr>
          <w:trHeight w:val="5566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Promowanie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zdrowego stylu życia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kształcenie nawyku codziennego wykonywania ćwiczeń ruchowych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 aktywności ruchowej dostosowanej do możliwości ucznia,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kształcenie   nawyku   dbania   o   prawidłową   postawę   podczas siedzenia, stania, przemieszczania się,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maksymalnej  samodzielności  w zakresie  czynności samoobsługowych,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nawyków higieny osobistej i dbałości o estetyczny wygląd,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promowanie zasad   prawidłowego   żywienia i   stosowania   ich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praktyce,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popularyzowanie podstawowych zasad ochrony narządów wzroku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słuchu,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przekazywanie wiedzy o rozwoju człowieka ze szczególnym uwzględnieniem aspektu seksualności,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wdrażanie do samodzielnego organizowania sobie czasu wolnego, aktywnego wypoczynku i rekreacji,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promowanie postaw proekologicznych.</w:t>
            </w:r>
          </w:p>
          <w:p w:rsidR="00AE6071" w:rsidRDefault="00AE6071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6071">
        <w:trPr>
          <w:trHeight w:val="1181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Wdrażanie zasad bezpiecznego zachowania się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  <w:t>przypadku chorób zakaźnych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wiedzy dotyczącej znaczenia szczepień w profilaktyce chorób zakaźnych,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rozpoznawania oraz sygnalizowania symptomów chorobowych,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dbania o własny komfort psychiczny,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wskazywanie możliwości szukania pomocy u odpowiednich osób, uczenie umiejętności proszenia o taką pomoc</w:t>
            </w:r>
            <w:r>
              <w:rPr>
                <w:rFonts w:ascii="Times New Roman" w:hAnsi="Times New Roman" w:cs="Times New Roman"/>
              </w:rPr>
              <w:t xml:space="preserve"> oraz korzystania z pomocy psychologiczno-pedagogicznej,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przestrzegania ustalonych zasad: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 dezynfekcja i mycie rąk,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  prawidłowe zakładanie i zdejmowanie maseczki oraz rękawiczek,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ochrona podczas kichania i kaszlu,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unikanie dotykania oczu, nosa, ust,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zachowywanie dystansu społecznego,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- korzystanie ze zdezynfekowanych przyborów szkolnych,</w:t>
            </w:r>
          </w:p>
          <w:p w:rsidR="00AE6071" w:rsidRDefault="00483AC2">
            <w:pPr>
              <w:pStyle w:val="Akapitzlist"/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odkładanie przyborów szkolnych po skończonej aktywności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w  wyznaczone miejsce (nie przekazywanie ich innym uczniom w trakcie użytkowania) lub samodzielne ich dezynfekowanie.</w:t>
            </w:r>
          </w:p>
          <w:p w:rsidR="00AE6071" w:rsidRDefault="00AE6071">
            <w:pPr>
              <w:pStyle w:val="Akapitzlist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6071">
        <w:trPr>
          <w:trHeight w:val="7432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Zapobieganie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zagrożeniom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popularyzowanie wiedzy na temat zachowań i sytuacji, które mogą zagrażać zdrowiu i życiu człowieka (np. pożar, wypadek drogowy,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kąpiel w niedozwolonych miejscach),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popularyzowanie  wiedzy  na  temat  zasad  udzielania  pierwszej pomocy w niektórych urazach (stłuczenia, zwichnięcia, skaleczenia, złamania, ukąszenia, użądlenia),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popularyzowanie wiedzy na temat podstawowych zasad bezpiecznego  zachowania  się  w  domu,  w  tym  posługiwania  się urządzeniami elektrycznymi, korzystania z gazu, wody,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popularyzowanie wiedzy  na temat bezpiecznego  uczestniczenia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ruchu drogowym (uczeń jako pieszy, pasażer, rowerzysta, osoba niepełnosprawna poruszająca się na wózku inwalidzkim),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popularyzowanie wiedzy na temat zasad bezpiecznego zachowania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się nad wodą , w górach, wiedzy na temat sposobów ochrony przed nadmiernym nasłonecznieniem.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poznawanie  specyfiki  oddziaływania  substancji  psychoaktywnych na fizjologię i psychikę człowieka,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przekazywanie  wiedzy </w:t>
            </w:r>
            <w:r>
              <w:rPr>
                <w:rFonts w:ascii="Times New Roman" w:eastAsia="Times New Roman" w:hAnsi="Times New Roman" w:cs="Times New Roman"/>
                <w:w w:val="96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temat  uzależnień  i  ukazywanie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ich zdrowotnych,    społecznych    i    moralnych następstw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oraz informowanie o możliwościach pomocy osobom uzależnionym,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przekonania, że uczestniczenie w działaniach organizowanych  przez  szkołę  i  sponsorowanych  przez  nią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(np. zawody  sportowe,  spotkania  towarzyskie,  imprezy  rekreacyjno  - rozrywkowe)    sprzyja    zachowaniu    wolności   od   środków odurzających,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ukazywanie korzyści i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niebezpieczeństw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wynikających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korzystania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Internetu  oraz nauka właściwych zachowań w ramach kontaktów </w:t>
            </w:r>
          </w:p>
          <w:p w:rsidR="00AE6071" w:rsidRDefault="00483AC2">
            <w:pPr>
              <w:pStyle w:val="Akapitzlist"/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Sieci.</w:t>
            </w:r>
          </w:p>
        </w:tc>
      </w:tr>
      <w:tr w:rsidR="00AE6071">
        <w:trPr>
          <w:trHeight w:val="5497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Wspomaganie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rozwoju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prawidłowej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osobowości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tworzenie   warunków   niezbędnych   do   zapewnienia   uczniowi komfortu  psychicznego,  poczucia  bezpieczeństwa  i  akceptacji, nawiązania pozytywnego kontaktu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emocjonalnego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nauczyciela z uczniem,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umiejętności rozumienia własnych uczuć i uczuć innych ludzi,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adekwatnej samooceny, pomoc w rozwoju pozytywnego, realistycznego obrazu siebie, swoich możliwości i zdolności,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rozwijanie poczucia swojej wartości i akceptacji pozytywnych aspektów własnego dojrzewania i rozwoju,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postawy samodzielności, samosterowności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oraz autonomii ucznia i dążenie do uzyskania przez niego maksymalnego stopnia niezależności,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rozwijanie umiejętności ponoszenia osobistej odpowiedzialności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za swoje czyny i decyzje,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maksymalnej samodzielności w zaspokajaniu własnych potrzeb życiowych,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odporności emocjonalnej i umiejętności konstruktywnego radzenia sobie z przeżywanymi lękami i trudnościami osobistymi,</w:t>
            </w:r>
          </w:p>
          <w:p w:rsidR="00AE6071" w:rsidRDefault="00483A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warunków do rozwoju zdolności i zainteresowań.</w:t>
            </w:r>
          </w:p>
          <w:p w:rsidR="00AE6071" w:rsidRDefault="00AE6071">
            <w:pPr>
              <w:pStyle w:val="Akapitzlist"/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6071">
        <w:trPr>
          <w:trHeight w:val="4455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 xml:space="preserve">Wdrażanie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uczestnictwa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 xml:space="preserve">w życiu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społecznym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uczenie zasad współżycia  społecznego  (w  szczególności  pomoc sąsiedzka i inne zachowania prospołeczne, poszanowanie godności osobistej drugiego człowieka, uprzejmość i życzliwość),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stwarzanie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możliwości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uczestniczenia  w różnych  formach życia społecznego na równi z innymi członkami danej zbiorowości, przy znajomości i przestrzeganiu ogólnie przyjętych norm współżycia, zachowując prawo do swojej inności,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tworzenie sytuacji wychowawczych umożliwiających doświadczanie relacji społecznych, przygotowanie do pełnienia ról społecznych, wzmacnianie pozytywnych przeżyć związanych z pełnionymi rolami,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tworzenie sytuacji sprzyjających poznawaniu otoczenia, w którym przebywa uczeń, instytucji i obiektów, z których będzie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przyszłości korzystał,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włączenie uczniów </w:t>
            </w:r>
            <w:r>
              <w:rPr>
                <w:rFonts w:ascii="Times New Roman" w:eastAsia="Times New Roman" w:hAnsi="Times New Roman" w:cs="Times New Roman"/>
                <w:w w:val="92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organizowanie i odpowiedzialne kontrolowanie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życia domowego i szkolnego,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uczenie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zaradności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życiu codziennym adekwatnie do indywidualnego poziomu sprawności i umiejętności,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umiejętności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motywacji do porozumiewania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otoczeniem w najpełniejszy sposób, werbalnie lub pozawerbalnie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(z użyciem AAC),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Symbo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utrwalanie nawykowego stosowania form grzecznościowych,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ukazywanie problemów związanych z presją rówieśniczą i  wskazywanie sposobów przeciwstawiania się jej,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nauka radzenia sobie z przejawami agresji i nietolerancji,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uczenie  asertywności oraz umiejętności odróżniania zachowań i  postaw  uległych, agresywnych od asertywnych,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poznawanie prawa i konsekwencji jego łamania,</w:t>
            </w:r>
          </w:p>
          <w:p w:rsidR="00AE6071" w:rsidRDefault="00483AC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wdrażanie do samodzielnego wykonywania czynności związanych   z samoobsługą, budzenie chęci pomocy innym.</w:t>
            </w:r>
          </w:p>
          <w:p w:rsidR="00AE6071" w:rsidRDefault="00AE6071">
            <w:pPr>
              <w:pStyle w:val="Akapitzlist"/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6071">
        <w:trPr>
          <w:trHeight w:val="3810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lastRenderedPageBreak/>
              <w:t>Udzielanie wsparcia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 xml:space="preserve">rodzinom uczniów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niepełnosprawnością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rozpoznawanie i diagnozowanie problemów środowiska rodzinnego ucznia,</w:t>
            </w:r>
          </w:p>
          <w:p w:rsidR="00AE6071" w:rsidRDefault="00483AC2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organizowanie  pomocy w  ramach  rozpoznanych  problemów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(np. pomoc   psychologiczna   i pedagogiczna, instruktaż   i pomoc fizjoterapeutyczna, inne),</w:t>
            </w:r>
          </w:p>
          <w:p w:rsidR="00AE6071" w:rsidRDefault="00483AC2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podnoszenie wiedzy i kompetencji rodziców poprzez organizowanie szkoleń, pogadanek, rozmów, udzielanie instruktażu,</w:t>
            </w:r>
          </w:p>
          <w:p w:rsidR="00AE6071" w:rsidRDefault="00483AC2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udzielanie pomocy   psychologicznej w </w:t>
            </w:r>
            <w:r>
              <w:rPr>
                <w:rFonts w:ascii="Times New Roman" w:eastAsia="Times New Roman" w:hAnsi="Times New Roman" w:cs="Times New Roman"/>
                <w:w w:val="98"/>
                <w:lang w:eastAsia="pl-PL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w w:val="96"/>
                <w:lang w:eastAsia="pl-PL"/>
              </w:rPr>
              <w:t xml:space="preserve">sytuacji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kryzysowych,</w:t>
            </w:r>
          </w:p>
          <w:p w:rsidR="00AE6071" w:rsidRDefault="00483AC2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nawiązanie   współpracy   z   rodzicami   w   ramach   planowania przyszłości uczniów.</w:t>
            </w:r>
          </w:p>
          <w:p w:rsidR="00AE6071" w:rsidRDefault="00AE6071">
            <w:pPr>
              <w:pStyle w:val="Akapitzlist"/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6071">
        <w:trPr>
          <w:trHeight w:val="4881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Zapobieganie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niepowodzeniom</w:t>
            </w:r>
          </w:p>
          <w:p w:rsidR="00AE6071" w:rsidRDefault="00483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szkolnym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przyjaznej atmosfery w szkole i klasie,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dostosowanie  wymagań,  form  i  metod  pracy  do  możliwości psychofizycznych uczniów,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zapewnienie możliwości uczestnictwa w zajęciach wspomagających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rozwój psychofizyczny ucznia,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stwarzanie uczniom możliwości osiągania sukcesów na miarę jego możliwości i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rekompensowania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słabych stron na innych płaszczyznach życia społecznego, kulturalnego czy w sporcie,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motywowanie uczniów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nauki szkolnej i świadomego zaangażowania się w wypełnianie obowiązków uczniowskich,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zapoznawanie uczniów z zasadami efektywnego uczenia się,</w:t>
            </w:r>
          </w:p>
          <w:p w:rsidR="00AE6071" w:rsidRDefault="00483AC2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uatrakcyjnienie zajęć poprzez wprowadzanie nowych form i metod pracy, w tym metod aktywizujących.</w:t>
            </w:r>
          </w:p>
        </w:tc>
      </w:tr>
    </w:tbl>
    <w:p w:rsidR="00AE6071" w:rsidRDefault="00AE6071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AE6071" w:rsidRDefault="00483AC2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bookmarkStart w:id="21" w:name="_Toc144204903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5.2.4.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>Zadania dla szkoły przysposabiającej do pracy.</w:t>
      </w:r>
      <w:bookmarkEnd w:id="21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4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40"/>
      </w:tblGrid>
      <w:tr w:rsidR="00AE6071">
        <w:trPr>
          <w:trHeight w:val="332"/>
        </w:trPr>
        <w:tc>
          <w:tcPr>
            <w:tcW w:w="2400" w:type="dxa"/>
            <w:shd w:val="clear" w:color="auto" w:fill="auto"/>
            <w:vAlign w:val="center"/>
          </w:tcPr>
          <w:p w:rsidR="00AE6071" w:rsidRDefault="00483A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Cele ogólne</w:t>
            </w:r>
          </w:p>
        </w:tc>
        <w:tc>
          <w:tcPr>
            <w:tcW w:w="7240" w:type="dxa"/>
            <w:shd w:val="clear" w:color="auto" w:fill="auto"/>
            <w:vAlign w:val="center"/>
          </w:tcPr>
          <w:p w:rsidR="00AE6071" w:rsidRDefault="00483AC2">
            <w:pPr>
              <w:spacing w:after="0" w:line="360" w:lineRule="auto"/>
              <w:ind w:right="301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Zadania</w:t>
            </w:r>
          </w:p>
        </w:tc>
      </w:tr>
      <w:tr w:rsidR="00AE6071">
        <w:trPr>
          <w:trHeight w:val="4226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Promowanie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zdrowego stylu życia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right="1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wdrażanie   nawyku   aktywności   ruchowej   i   kształtowania umiejętności samodzielnego organizowania aktywnego wypoczynku i rekreacji,</w:t>
            </w:r>
          </w:p>
          <w:p w:rsidR="00AE6071" w:rsidRDefault="00483AC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right="1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wdrażanie  nawyków  higieny  osobistej  i  dbałości  o  estetyczny wygląd,</w:t>
            </w:r>
          </w:p>
          <w:p w:rsidR="00AE6071" w:rsidRDefault="00483AC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right="1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wdrażanie zasad zdrowego odżywiania i stosowanie ich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praktyce,</w:t>
            </w:r>
          </w:p>
          <w:p w:rsidR="00AE6071" w:rsidRDefault="00483AC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utrwalanie wiedzy o rozwoju człowieka ze szczególnym uwzględnieniem aspektu seksualności,</w:t>
            </w:r>
          </w:p>
          <w:p w:rsidR="00AE6071" w:rsidRDefault="00483AC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promowanie postaw proekologicznych.</w:t>
            </w:r>
          </w:p>
        </w:tc>
      </w:tr>
      <w:tr w:rsidR="00AE6071">
        <w:trPr>
          <w:trHeight w:val="4226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 xml:space="preserve">Wdrażanie zasad bezpiecznego zachowania się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pl-PL"/>
              </w:rPr>
              <w:t>przypadku chorób zakaźnych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wiedzy dotyczącej znaczenia szczepień w profilaktyce chorób zakaźnych,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umiejętności rozpoznawania oraz sygnalizowania symptomów chorobowych,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umiejętności dbania o własny komfort psychiczny-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wskazywanie możliwości szukania pomocy u odpowiednich osób, uczenie umiejętności proszenia o taką pomoc</w:t>
            </w:r>
            <w:r>
              <w:rPr>
                <w:rFonts w:ascii="Times New Roman" w:hAnsi="Times New Roman" w:cs="Times New Roman"/>
              </w:rPr>
              <w:t xml:space="preserve"> oraz korzystania z pomocy psychologiczno-pedagogicznej,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:rsidR="00AE6071" w:rsidRDefault="00483AC2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kształtowanie umiejętności przestrzegania ustalonych zasad: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 dezynfekcja i mycie rąk,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  prawidłowe zakładanie i zdejmowanie maseczki oraz rękawiczek,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ochrona podczas kichania i kaszlu,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unikanie dotykania oczu, nosa, ust,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 zachowywanie dystansu społecznego, 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 korzystanie ze zdezynfekowanych przyborów szkolnych,</w:t>
            </w:r>
          </w:p>
          <w:p w:rsidR="00AE6071" w:rsidRDefault="00483AC2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- odkładanie przyborów szkolnych po skończonej aktywności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w  wyznaczone miejsce (nie przekazywanie ich innym uczniom w trakcie użytkowania) lub samodzielne ich dezynfekowanie.</w:t>
            </w:r>
          </w:p>
        </w:tc>
      </w:tr>
      <w:tr w:rsidR="00AE6071">
        <w:trPr>
          <w:trHeight w:val="4732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Zapobieganie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zagrożeniom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wdrażanie do przestrzegania zasad bezpieczeństwa w szkole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poza nią,</w:t>
            </w:r>
          </w:p>
          <w:p w:rsidR="00AE6071" w:rsidRDefault="00483AC2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ukazanie   negatywnych   skutków   nadmiernego   korzystania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ze środków multimedialnych,</w:t>
            </w:r>
          </w:p>
          <w:p w:rsidR="00AE6071" w:rsidRDefault="00483AC2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uświadomienie    zagrożeń    cywilizacyjnych    dla    środowiska naturalnego   i   zdrowia   człowieka   -   zajęcia   o   treściach proekologicznych,</w:t>
            </w:r>
          </w:p>
          <w:p w:rsidR="00AE6071" w:rsidRDefault="00483AC2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poszerzanie i  utrwalanie  wiadomości  na  temat  uzależnień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 ich skutków oraz możliwości pomocy osobom uzależnionym,</w:t>
            </w:r>
          </w:p>
          <w:p w:rsidR="00AE6071" w:rsidRDefault="00483AC2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postaw asertywnych w  odniesieniu  do  substancji psychoaktywnych.</w:t>
            </w:r>
          </w:p>
        </w:tc>
      </w:tr>
      <w:tr w:rsidR="00AE6071">
        <w:trPr>
          <w:trHeight w:val="3449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Wspomaganie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rozwoju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prawidłowej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osobowości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tworzenie   warunków   niezbędnych   do   zapewnienia   uczniowi komfortu  psychicznego,  poczucia  bezpieczeństwa  i  akceptacji, nawiązania pozytywnego kontaktu emocjonalnego nauczyciela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z uczniem,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poczucia własnej wartości oraz pozytywnej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samooceny,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umiejętności rozumienia swoich i cudzych uczuć,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umiejętności radzenia sobie w sytuacjach trudnych,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stwarzanie  możliwości  do  rozwoju  zdolności  i  zainteresowań </w:t>
            </w:r>
            <w:r>
              <w:rPr>
                <w:rFonts w:ascii="Times New Roman" w:eastAsia="Times New Roman" w:hAnsi="Times New Roman" w:cs="Times New Roman"/>
                <w:w w:val="98"/>
                <w:lang w:eastAsia="pl-PL"/>
              </w:rPr>
              <w:t>uczniów.</w:t>
            </w:r>
          </w:p>
        </w:tc>
      </w:tr>
      <w:tr w:rsidR="00AE6071" w:rsidTr="00F42269">
        <w:trPr>
          <w:trHeight w:val="487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Wdrażanie do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uczestnictwa w życiu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społecznym</w:t>
            </w:r>
          </w:p>
        </w:tc>
        <w:tc>
          <w:tcPr>
            <w:tcW w:w="7240" w:type="dxa"/>
            <w:vMerge w:val="restart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tworzenie sytuacji sprzyjających poznawaniu otoczenia, w którym przebywa uczeń, instytucji   i obiektów, z których będzie w  przyszłości korzystał,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uczenie zasad współżycia społecznego  (w szczególności pomoc sąsiedzka i inne zachowania prospołeczne, poszanowanie godności osobistej drugiego człowieka, uprzejmość i życzliwość),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możliwości  uczestniczenia  w  różnych  formach  życia społecznego na równi z innymi członkami danej zbiorowości, przy znajomości i przestrzeganiu ogólnie przyjętych norm współżycia,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 sytuacji  umożliwiających  podejmowanie  różnych  ról społecznych i nauka właściwych wzorców zachowania w różnych sytuacjach społecznych,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wyrabianie  umiejętności  kulturalnego  zachowania  się  (w  tym utrwalanie nawykowego stosowania form grzecznościowych) oraz prowadzenia rozmowy, przestrzeganie kultury słowa,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uczenie umiejętności kierowania swoim postępowaniem, rozwijanie umiejętności    dokonywania    wyboru    i    budzenie    poczucia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odpowiedzialności za własne decyzje,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wzmocnienie więzi między uczniami w klasie, w szkole,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uczenie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zaradności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życiu codziennym adekwatnie do indywidualnego poziomu sprawności i umiejętności,</w:t>
            </w:r>
          </w:p>
          <w:p w:rsidR="00AE6071" w:rsidRDefault="00483AC2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nauka  maksymalnej  samodzielności  w  zakresie  zaspokajania podstawowych potrzeb życiowych,</w:t>
            </w:r>
          </w:p>
          <w:p w:rsidR="00AE6071" w:rsidRDefault="00483AC2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kształtowanie </w:t>
            </w:r>
            <w:r>
              <w:rPr>
                <w:rFonts w:ascii="Times New Roman" w:eastAsia="Times New Roman" w:hAnsi="Times New Roman" w:cs="Times New Roman"/>
                <w:w w:val="97"/>
                <w:lang w:eastAsia="pl-PL"/>
              </w:rPr>
              <w:t xml:space="preserve">umiejętności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motywacji  do porozumiewania  się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z otoczeniem w najpełniejszy sposób, werbalnie lub pozawerbalnie,</w:t>
            </w:r>
          </w:p>
          <w:p w:rsidR="00AE6071" w:rsidRDefault="00483AC2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wdrażanie  uczniów  do  radzenia  sobie  z  przejawami  agresji,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nietolerancji w życiu codziennym.</w:t>
            </w:r>
          </w:p>
        </w:tc>
      </w:tr>
      <w:tr w:rsidR="00AE6071">
        <w:trPr>
          <w:trHeight w:val="1620"/>
        </w:trPr>
        <w:tc>
          <w:tcPr>
            <w:tcW w:w="2400" w:type="dxa"/>
            <w:shd w:val="clear" w:color="auto" w:fill="auto"/>
          </w:tcPr>
          <w:p w:rsidR="00AE6071" w:rsidRDefault="00AE60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240" w:type="dxa"/>
            <w:vMerge/>
            <w:shd w:val="clear" w:color="auto" w:fill="auto"/>
          </w:tcPr>
          <w:p w:rsidR="00AE6071" w:rsidRDefault="00AE607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AE6071">
        <w:trPr>
          <w:trHeight w:val="4662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Udzielanie wsparcia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 xml:space="preserve">rodzinom uczniów 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niepełnosprawnością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rozpoznawanie i diagnozowanie problemów środowiska rodzinnego wychowanka,</w:t>
            </w:r>
          </w:p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organizowanie  pomocy w  ramach  rozpoznanych  problemów  (np. pomoc   psychologiczna   i   pedagogiczna,   instruktaż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  pomoc fizjoterapeutyczna, inne), </w:t>
            </w:r>
          </w:p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w w:val="9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podnoszenie wiedzy i kompetencji rodziców  poprzez organizowanie szkoleń, pogadanek, rozmów,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udzielanie instruktażu,</w:t>
            </w:r>
          </w:p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udzielanie   pomocy   psychologiczno-pedagogicznej w przypadku   sytuacji kryzysowych,</w:t>
            </w:r>
          </w:p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nawiązanie współpracy w zakresie planowania przyszłości uczniów po ukończeniu szkoły,</w:t>
            </w:r>
          </w:p>
          <w:p w:rsidR="00AE6071" w:rsidRDefault="00483AC2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wspomaganie wychowawczej roli rodziny.</w:t>
            </w:r>
          </w:p>
        </w:tc>
      </w:tr>
      <w:tr w:rsidR="00AE6071">
        <w:trPr>
          <w:trHeight w:val="6489"/>
        </w:trPr>
        <w:tc>
          <w:tcPr>
            <w:tcW w:w="2400" w:type="dxa"/>
            <w:shd w:val="clear" w:color="auto" w:fill="auto"/>
          </w:tcPr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Zapobieganie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0"/>
                <w:lang w:eastAsia="pl-PL"/>
              </w:rPr>
              <w:t>niepowodzeniom</w:t>
            </w:r>
          </w:p>
          <w:p w:rsidR="00AE6071" w:rsidRDefault="00483A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szkolnym</w:t>
            </w:r>
          </w:p>
        </w:tc>
        <w:tc>
          <w:tcPr>
            <w:tcW w:w="7240" w:type="dxa"/>
            <w:shd w:val="clear" w:color="auto" w:fill="auto"/>
          </w:tcPr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przyjaznej atmosfery w szkole i klasie,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dostosowanie  wymagań,  form  i  metod  pracy  do  możliwości psychofizycznych uczniów,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zapewnienie możliwości uczestnictwa w zajęciach wspomagających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>rozwój psychofizyczny ucznia,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stwarzanie uczniom możliwości osiągania sukcesów na miarę jego możliwości   i   rekompensowania   słabych   stron   na   innych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płaszczyznach życia społecznego, kulturalnego czy w sporcie,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kształtowanie odpowiednich postaw wobec obowiązków szkolnych,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motywowanie uczniów </w:t>
            </w:r>
            <w:r>
              <w:rPr>
                <w:rFonts w:ascii="Times New Roman" w:eastAsia="Times New Roman" w:hAnsi="Times New Roman" w:cs="Times New Roman"/>
                <w:w w:val="99"/>
                <w:lang w:eastAsia="pl-PL"/>
              </w:rPr>
              <w:t xml:space="preserve">do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nauki szkolnej   i   świadomego zaangażowania się w wypełnianie obowiązków  uczniowskich,</w:t>
            </w:r>
          </w:p>
          <w:p w:rsidR="00AE6071" w:rsidRDefault="00483AC2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zapoznawanie  uczniów  z  zasadami  efektywnego  uczenia  się, uatrakcyjnienie zajęć poprzez wprowadzanie nowych form i metod pracy, w tym metod aktywizujących.</w:t>
            </w:r>
          </w:p>
        </w:tc>
      </w:tr>
    </w:tbl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1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22" w:name="_Toc144204904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Realizatorzy programu i ich zadania.</w:t>
      </w:r>
      <w:bookmarkEnd w:id="22"/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Dyrektor, wicedyrektor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Lekarz rehabilitacji medycznej.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Koordynator Nauczania Kierowanego.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Przedstawiciele organu prowadzącego i nadzorującego.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right="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Wychowawcy/liderzy, członkowie zespołów terapeutycznych, nauczyciele przedmiotów, wychowawcy świetlicy, biblioteki.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right="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Zespół problemowo - zadaniowy ds. Monitorowania i Ewaluacji Programu Wychowawczo-Profilaktycznego.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Psycholog, logopeda.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Pracownicy    NZOZ    Ośrodka    Rehabilitacyjno-Terapeutycznego    dla    Dzieci</w:t>
      </w:r>
    </w:p>
    <w:p w:rsidR="00AE6071" w:rsidRDefault="00483AC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Niepełnosprawnych w Zamościu.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Opiekunowie organizacji szkolnych i pozaszkolnych.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Rodzice.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Opiekunowie kół zainteresowań i przedmiotowych.</w:t>
      </w:r>
    </w:p>
    <w:p w:rsidR="00AE6071" w:rsidRDefault="00483AC2">
      <w:pPr>
        <w:numPr>
          <w:ilvl w:val="0"/>
          <w:numId w:val="38"/>
        </w:numPr>
        <w:tabs>
          <w:tab w:val="left" w:pos="720"/>
        </w:tabs>
        <w:spacing w:after="0" w:line="360" w:lineRule="auto"/>
        <w:ind w:left="720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Przedstawiciele policji, sądu dla nieletnich, staży miejskiej, poradni psychologiczno-pedagogicznej.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 i zadania nie są realizowane przez wszystkich wykonawców lecz podejmowane w miarę aktualnych potrzeb.</w:t>
      </w: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Dyrektor, wicedyrektor: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tworzy warunki dla wdrażania i upowszechniania kultury i świadomości prawnej wśród uczniów, członków zespołów terapeutycznych i innych pracowników szkoły oraz rodziców,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podejmuje kroki związane z kontrolą i usuwaniem przyczyn wywołujących niepowodzenia szkolne i zaburzenia w zachowaniu uczniów,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inspiruje organizacje różnych form wyrównywania i kompensacji tych niepowodzeń,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zabezpiecza warunki bazowe i organizacyjne dla prowadzenia pracy szkoły </w:t>
      </w:r>
      <w:r>
        <w:rPr>
          <w:rFonts w:ascii="Times New Roman" w:eastAsia="Times New Roman" w:hAnsi="Times New Roman" w:cs="Times New Roman"/>
          <w:sz w:val="24"/>
        </w:rPr>
        <w:br/>
        <w:t xml:space="preserve">w zakresie profilaktyki, 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współpracuje z instytucjami i organizacjami pozaszkolnymi, które w swej działalności podejmują problemy związane z ochroną młodzieży przed demoralizacją,</w:t>
      </w:r>
    </w:p>
    <w:p w:rsidR="00AE6071" w:rsidRDefault="00483AC2">
      <w:pPr>
        <w:pStyle w:val="Akapitzlist"/>
        <w:numPr>
          <w:ilvl w:val="0"/>
          <w:numId w:val="39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czuwa nad prawidłową realizacją zadań szkoły w zakresie profilaktyki.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Koordynator Nauczania Kierowanego:</w:t>
      </w:r>
    </w:p>
    <w:p w:rsidR="00AE6071" w:rsidRDefault="00483AC2">
      <w:pPr>
        <w:pStyle w:val="Akapitzlist"/>
        <w:numPr>
          <w:ilvl w:val="0"/>
          <w:numId w:val="40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nadzoruje pracę członków zespołów terapeutycznych i udziela pomocy merytorycznej w dostosowywaniu stanowisk pracy do indywidualnych potrzeb poszczególnych wychowanków/uczniów,</w:t>
      </w:r>
    </w:p>
    <w:p w:rsidR="00AE6071" w:rsidRDefault="00483AC2">
      <w:pPr>
        <w:pStyle w:val="Akapitzlist"/>
        <w:numPr>
          <w:ilvl w:val="0"/>
          <w:numId w:val="40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udziela wsparcia rodzicom w zakresie dostosowania domu do indywidualnych potrzeb dziecka,</w:t>
      </w:r>
    </w:p>
    <w:p w:rsidR="00AE6071" w:rsidRDefault="00483AC2">
      <w:pPr>
        <w:pStyle w:val="Akapitzlist"/>
        <w:numPr>
          <w:ilvl w:val="0"/>
          <w:numId w:val="40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prowadzi szkolenia dla rodziców i pracowników szkoły na temat profilaktyki chorób kręgosłupa, zasad bhp oraz korzystania z urządzeń wspomagających podczas przewożenia i przenoszenia uczniów nie przemieszczających się samodzielnie.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Psycholog szkolny:</w:t>
      </w:r>
    </w:p>
    <w:p w:rsidR="00AE6071" w:rsidRDefault="00483AC2">
      <w:pPr>
        <w:pStyle w:val="Akapitzlist"/>
        <w:numPr>
          <w:ilvl w:val="0"/>
          <w:numId w:val="41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realizuje programy wychowawczo- profilaktyczne,</w:t>
      </w:r>
    </w:p>
    <w:p w:rsidR="00AE6071" w:rsidRDefault="00483AC2">
      <w:pPr>
        <w:pStyle w:val="Akapitzlist"/>
        <w:numPr>
          <w:ilvl w:val="0"/>
          <w:numId w:val="41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współdziała w diagnozowaniu potrzeb środowiska uczniów, rodziców </w:t>
      </w:r>
      <w:r>
        <w:rPr>
          <w:rFonts w:ascii="Times New Roman" w:eastAsia="Times New Roman" w:hAnsi="Times New Roman" w:cs="Times New Roman"/>
          <w:sz w:val="24"/>
        </w:rPr>
        <w:br/>
        <w:t>i nauczycieli oraz w diagnozowaniu rzeczywistych problemów występujących na terenie szkoły (problemy dzieci i młodzieży przejawiające się w zachowaniu uczniów, problemy edukacyjne, wychowawcze, problemy zgłaszane przez rodziców).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Wychowawca /lider zespołu terapeutycznego, nauczyciele, członek zespołu terapeutycznego:</w:t>
      </w:r>
    </w:p>
    <w:p w:rsidR="00AE6071" w:rsidRDefault="00483AC2">
      <w:pPr>
        <w:tabs>
          <w:tab w:val="left" w:pos="1060"/>
        </w:tabs>
        <w:spacing w:line="360" w:lineRule="auto"/>
        <w:ind w:left="1080" w:hanging="35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Sprawuje opiekę wychowawczą nad wychowankami/uczniami szkoły </w:t>
      </w:r>
      <w:r>
        <w:rPr>
          <w:rFonts w:ascii="Times New Roman" w:eastAsia="Times New Roman" w:hAnsi="Times New Roman" w:cs="Times New Roman"/>
          <w:sz w:val="24"/>
        </w:rPr>
        <w:br/>
        <w:t xml:space="preserve">w szczególności tworzy warunki wspomagające ich wszechstronny rozwój </w:t>
      </w:r>
      <w:r>
        <w:rPr>
          <w:rFonts w:ascii="Times New Roman" w:eastAsia="Times New Roman" w:hAnsi="Times New Roman" w:cs="Times New Roman"/>
          <w:sz w:val="24"/>
        </w:rPr>
        <w:br/>
        <w:t>i mające przygotować do życia w rodzinie i społeczeństwie.</w:t>
      </w:r>
    </w:p>
    <w:p w:rsidR="00AE6071" w:rsidRDefault="00483AC2">
      <w:pPr>
        <w:numPr>
          <w:ilvl w:val="0"/>
          <w:numId w:val="42"/>
        </w:numPr>
        <w:tabs>
          <w:tab w:val="left" w:pos="1080"/>
        </w:tabs>
        <w:spacing w:after="0" w:line="360" w:lineRule="auto"/>
        <w:ind w:left="1080" w:right="2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Przyjmuje zasadę, że uczeń a nie program nauczania jest aktywnym podmiotem procesu kształcenia, a członkowie zespołu terapeutycznego efektywnie wspomagają jego uczenie się.</w:t>
      </w:r>
    </w:p>
    <w:p w:rsidR="00AE6071" w:rsidRDefault="00483AC2">
      <w:pPr>
        <w:numPr>
          <w:ilvl w:val="0"/>
          <w:numId w:val="42"/>
        </w:numPr>
        <w:tabs>
          <w:tab w:val="left" w:pos="1080"/>
        </w:tabs>
        <w:spacing w:after="0" w:line="360" w:lineRule="auto"/>
        <w:ind w:left="108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Przestrzega zasady indywidualizacji wymagań.</w:t>
      </w:r>
    </w:p>
    <w:p w:rsidR="00AE6071" w:rsidRDefault="00483AC2">
      <w:pPr>
        <w:numPr>
          <w:ilvl w:val="0"/>
          <w:numId w:val="42"/>
        </w:numPr>
        <w:tabs>
          <w:tab w:val="left" w:pos="1080"/>
        </w:tabs>
        <w:spacing w:after="0" w:line="360" w:lineRule="auto"/>
        <w:ind w:left="1080" w:right="2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Wzmacnia pozytywnie nawet niewielkie postępy ucznia i nie wartościują negatywnie braku postępów wychowanka/ucznia.</w:t>
      </w:r>
    </w:p>
    <w:p w:rsidR="00AE6071" w:rsidRDefault="00483AC2">
      <w:pPr>
        <w:numPr>
          <w:ilvl w:val="0"/>
          <w:numId w:val="42"/>
        </w:numPr>
        <w:tabs>
          <w:tab w:val="left" w:pos="1080"/>
        </w:tabs>
        <w:spacing w:after="0" w:line="360" w:lineRule="auto"/>
        <w:ind w:left="108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Stwarza warunki niezbędne do zapewnienia komfortu psychicznego, poczucia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bezpieczeństwa emocjonalnego.</w:t>
      </w:r>
    </w:p>
    <w:p w:rsidR="00AE6071" w:rsidRDefault="00483AC2" w:rsidP="00944195">
      <w:pPr>
        <w:tabs>
          <w:tab w:val="left" w:pos="1060"/>
          <w:tab w:val="left" w:pos="1840"/>
          <w:tab w:val="left" w:pos="2240"/>
          <w:tab w:val="left" w:pos="3500"/>
          <w:tab w:val="left" w:pos="3780"/>
          <w:tab w:val="left" w:pos="4920"/>
          <w:tab w:val="left" w:pos="5700"/>
          <w:tab w:val="left" w:pos="6700"/>
          <w:tab w:val="left" w:pos="7100"/>
          <w:tab w:val="left" w:pos="8160"/>
        </w:tabs>
        <w:spacing w:line="360" w:lineRule="auto"/>
        <w:ind w:leftChars="327" w:left="1080" w:hangingChars="150" w:hanging="361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Dąży</w:t>
      </w:r>
      <w:r>
        <w:rPr>
          <w:rFonts w:ascii="Times New Roman" w:eastAsia="Times New Roman" w:hAnsi="Times New Roman" w:cs="Times New Roman"/>
          <w:sz w:val="24"/>
        </w:rPr>
        <w:tab/>
        <w:t>do</w:t>
      </w:r>
      <w:r>
        <w:rPr>
          <w:rFonts w:ascii="Times New Roman" w:eastAsia="Times New Roman" w:hAnsi="Times New Roman" w:cs="Times New Roman"/>
          <w:sz w:val="24"/>
        </w:rPr>
        <w:tab/>
        <w:t>nawiązania</w:t>
      </w:r>
      <w:r>
        <w:rPr>
          <w:rFonts w:ascii="Times New Roman" w:eastAsia="Times New Roman" w:hAnsi="Times New Roman" w:cs="Times New Roman"/>
          <w:sz w:val="24"/>
        </w:rPr>
        <w:tab/>
        <w:t>z</w:t>
      </w:r>
      <w:r>
        <w:rPr>
          <w:rFonts w:ascii="Times New Roman" w:eastAsia="Times New Roman" w:hAnsi="Times New Roman" w:cs="Times New Roman"/>
          <w:sz w:val="24"/>
        </w:rPr>
        <w:tab/>
        <w:t>dzieckiem</w:t>
      </w:r>
      <w:r>
        <w:rPr>
          <w:rFonts w:ascii="Times New Roman" w:eastAsia="Times New Roman" w:hAnsi="Times New Roman" w:cs="Times New Roman"/>
          <w:sz w:val="24"/>
        </w:rPr>
        <w:tab/>
        <w:t>relacji</w:t>
      </w:r>
      <w:r>
        <w:rPr>
          <w:rFonts w:ascii="Times New Roman" w:eastAsia="Times New Roman" w:hAnsi="Times New Roman" w:cs="Times New Roman"/>
          <w:sz w:val="24"/>
        </w:rPr>
        <w:tab/>
        <w:t>opartych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z w:val="24"/>
        </w:rPr>
        <w:tab/>
        <w:t>zaufaniu,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szacunku </w:t>
      </w:r>
      <w:r>
        <w:rPr>
          <w:rFonts w:ascii="Times New Roman" w:eastAsia="Times New Roman" w:hAnsi="Times New Roman" w:cs="Times New Roman"/>
          <w:sz w:val="24"/>
        </w:rPr>
        <w:t>i współpracy.</w:t>
      </w:r>
    </w:p>
    <w:p w:rsidR="00AE6071" w:rsidRDefault="00483AC2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108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Dąży do poznania warunków życia i nauki swoich wychowanków.</w:t>
      </w:r>
    </w:p>
    <w:p w:rsidR="00AE6071" w:rsidRDefault="00483AC2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1080" w:right="2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Współpracuje z rodzicami/opiekunami wychowanka/ucznia w zakresie problematyki wychowawczo - profilaktycznej.</w:t>
      </w:r>
    </w:p>
    <w:p w:rsidR="00AE6071" w:rsidRDefault="00483AC2">
      <w:pPr>
        <w:numPr>
          <w:ilvl w:val="0"/>
          <w:numId w:val="43"/>
        </w:numPr>
        <w:tabs>
          <w:tab w:val="left" w:pos="1140"/>
        </w:tabs>
        <w:spacing w:after="0" w:line="360" w:lineRule="auto"/>
        <w:ind w:left="1080" w:hanging="3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Tworzy warunki do osiągania ortofunkcji w każdej sferze rozwoju – możliwie wszechstronnego rozwoju uczniów w dostępnym im zakresie, w tym m.in.: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Tworzy warunki do rozwijania niezależności w czynnościach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samoobsługowych.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Kształtuje postawę dbałości o własne ciało, zdrowie i sprawność fizyczną.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Dąży do kształcenia kompetencji społecznych, nabywania nowych umiejętności umożliwiających w miarę możliwości samodzielne, niezależne funkcjonowanie wychowanków/uczniów.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Umożliwia uczniom udział w aktualnych wydarzeniach społecznych </w:t>
      </w:r>
      <w:r>
        <w:rPr>
          <w:rFonts w:ascii="Times New Roman" w:eastAsia="Times New Roman" w:hAnsi="Times New Roman" w:cs="Times New Roman"/>
          <w:sz w:val="24"/>
        </w:rPr>
        <w:br/>
        <w:t>i kulturalnych oraz zapewnia możliwość korzystania z różnych form spędzania wolnego czasu – turystyka, krajoznawstwo, rekreacja, imprezy sportowe, kulturalne i inne.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Dąży  do  integracji  w  obrębie  zespołu  klasowego,  zespołu  szkół  oraz środowiska lokalnego oraz rozbudza poczucie przynależności </w:t>
      </w:r>
      <w:r>
        <w:rPr>
          <w:rFonts w:ascii="Times New Roman" w:eastAsia="Times New Roman" w:hAnsi="Times New Roman" w:cs="Times New Roman"/>
          <w:sz w:val="24"/>
        </w:rPr>
        <w:br/>
        <w:t>do społeczności lokalnej, regionu i kraju.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Dąży  do  kształtowania  właściwych  stosunków  między  wychowankami/ uczniami, opartych na tolerancji i poszanowaniu godności osoby.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Dąży do ukazywania  sensu praw i obowiązków, zasad i reguł, nakazów </w:t>
      </w:r>
      <w:r>
        <w:rPr>
          <w:rFonts w:ascii="Times New Roman" w:eastAsia="Times New Roman" w:hAnsi="Times New Roman" w:cs="Times New Roman"/>
          <w:sz w:val="24"/>
        </w:rPr>
        <w:br/>
        <w:t>i zakazów obowiązujących w różnych sytuacjach społecznych.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Budzi chęć współpracy i pomocy innym.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Tworzy warunki do nabywania umiejętności komunikowania się, w tym </w:t>
      </w:r>
      <w:r>
        <w:rPr>
          <w:rFonts w:ascii="Times New Roman" w:eastAsia="Times New Roman" w:hAnsi="Times New Roman" w:cs="Times New Roman"/>
          <w:sz w:val="24"/>
        </w:rPr>
        <w:br/>
        <w:t>z wykorzystaniem AAC.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Dąży  do  utrwalania  i  poszerzania  zakresu  posiadanej  wiedzy  oraz uświadamia jej życiową użyteczność (transfer).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Kształtuje umiejętność wyszukiwania, porządkowania i wykorzystywania informacji z różnych źródeł z zastosowaniem technologii informacyjno – komunikacyjnych.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Zapewnia uczniom udział w różnych zajęciach rewalidacyjnych, rehabilitacyjnych, sportowych oraz kształtujących kreatywność.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Dąży do rozwijania wrażliwości estetycznej, moralnej wychowanka/ucznia.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Tworzy warunki do rozwijania uzdolnień, zainteresowań i kreatywności uczniów.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Tworzy  warunki  umożliwiające  uczniom  dokonywanie  adekwatnej samooceny własnych umiejętności, możliwości i ograniczeń.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Dąży   do   adekwatnego   oceniania   możliwości   i   umiejętności wychowanków/uczniów w zakresie wszystkich sfer rozwoju (zgodnego </w:t>
      </w:r>
      <w:r>
        <w:rPr>
          <w:rFonts w:ascii="Times New Roman" w:eastAsia="Times New Roman" w:hAnsi="Times New Roman" w:cs="Times New Roman"/>
          <w:sz w:val="24"/>
        </w:rPr>
        <w:br/>
        <w:t>z WO zamieszczonym w Statucie Zespołu Szkół).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Kształtuje wiarę we własne siły oraz motywację wewnętrzną, jako postawy sprzyjające realizowaniu zamierzonych celów.</w:t>
      </w:r>
    </w:p>
    <w:p w:rsidR="00AE6071" w:rsidRDefault="00483AC2">
      <w:pPr>
        <w:pStyle w:val="Akapitzlist"/>
        <w:numPr>
          <w:ilvl w:val="0"/>
          <w:numId w:val="44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Tworzy warunki do rozwijania samodzielności, obowiązkowości </w:t>
      </w:r>
      <w:r>
        <w:rPr>
          <w:rFonts w:ascii="Times New Roman" w:eastAsia="Times New Roman" w:hAnsi="Times New Roman" w:cs="Times New Roman"/>
          <w:sz w:val="24"/>
        </w:rPr>
        <w:br/>
        <w:t>i podejmowania odpowiedzialności za siebie i najbliższe otoczenie.</w:t>
      </w: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Ponadto wychowawca/lider: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prowadzi diagnozę problemu,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współpracuje z instytucjami i organizacjami zajmującymi się ochroną dzieci </w:t>
      </w:r>
      <w:r>
        <w:rPr>
          <w:rFonts w:ascii="Times New Roman" w:eastAsia="Times New Roman" w:hAnsi="Times New Roman" w:cs="Times New Roman"/>
          <w:sz w:val="24"/>
        </w:rPr>
        <w:br/>
        <w:t>i młodzieży przed demoralizacją,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inicjuje podejmowanie na zebraniach rady pedagogicznej i spotkaniach </w:t>
      </w:r>
      <w:r>
        <w:rPr>
          <w:rFonts w:ascii="Times New Roman" w:eastAsia="Times New Roman" w:hAnsi="Times New Roman" w:cs="Times New Roman"/>
          <w:sz w:val="24"/>
        </w:rPr>
        <w:br/>
        <w:t xml:space="preserve">z rodzicami tematyki psychologicznej, pedagogicznej i prawnej związanej </w:t>
      </w:r>
      <w:r>
        <w:rPr>
          <w:rFonts w:ascii="Times New Roman" w:eastAsia="Times New Roman" w:hAnsi="Times New Roman" w:cs="Times New Roman"/>
          <w:sz w:val="24"/>
        </w:rPr>
        <w:br/>
        <w:t>z problemami rozwojowymi dzieci i młodzieży,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czuwa nad rozwijaniem różnych form przeciwdziałania alkoholizmowi </w:t>
      </w:r>
      <w:r>
        <w:rPr>
          <w:rFonts w:ascii="Times New Roman" w:eastAsia="Times New Roman" w:hAnsi="Times New Roman" w:cs="Times New Roman"/>
          <w:sz w:val="24"/>
        </w:rPr>
        <w:br/>
        <w:t>i narkomanii wśród uczniów,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uczestnicząc w pracach zespołu terapeutycznego sporządza analizy stanu zagrożenia uczniów społecznym niedostosowaniem i przedstawia </w:t>
      </w:r>
      <w:r>
        <w:rPr>
          <w:rFonts w:ascii="Times New Roman" w:eastAsia="Times New Roman" w:hAnsi="Times New Roman" w:cs="Times New Roman"/>
          <w:sz w:val="24"/>
        </w:rPr>
        <w:br/>
        <w:t xml:space="preserve">je na zebraniach Rady Pedagogicznej, 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koordynuje klasowy</w:t>
      </w:r>
      <w:r>
        <w:rPr>
          <w:rFonts w:ascii="Times New Roman" w:eastAsia="Times New Roman" w:hAnsi="Times New Roman" w:cs="Times New Roman"/>
          <w:sz w:val="24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plan wychowawczo-profilaktyczny,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organizuje celowe spotkania z rodzicami,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pozyskuje materiały i środki dydaktyczne do edukacji prozdrowotnej,</w:t>
      </w:r>
    </w:p>
    <w:p w:rsidR="00AE6071" w:rsidRDefault="00483AC2">
      <w:pPr>
        <w:pStyle w:val="Akapitzlist"/>
        <w:numPr>
          <w:ilvl w:val="0"/>
          <w:numId w:val="45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prowadzi systematyczną identyfikację uczniów zagrożonych niepowodzeniami szkolnymi, demoralizacją lub zaburzeniami zachowania.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Świetlica szkolna:</w:t>
      </w:r>
    </w:p>
    <w:p w:rsidR="00AE6071" w:rsidRDefault="00483AC2">
      <w:pPr>
        <w:pStyle w:val="Akapitzlist"/>
        <w:numPr>
          <w:ilvl w:val="0"/>
          <w:numId w:val="46"/>
        </w:numPr>
        <w:tabs>
          <w:tab w:val="left" w:pos="404"/>
        </w:tabs>
        <w:spacing w:after="0" w:line="360" w:lineRule="auto"/>
        <w:ind w:right="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wspiera wychowawców/liderów klas w ich działaniach kontynuując pracę wychowawczo - profilaktyczną podczas zajęć świetlicowych.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Biblioteka szkolna:</w:t>
      </w:r>
    </w:p>
    <w:p w:rsidR="00AE6071" w:rsidRDefault="00483AC2">
      <w:pPr>
        <w:pStyle w:val="Akapitzlist"/>
        <w:numPr>
          <w:ilvl w:val="0"/>
          <w:numId w:val="46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wzbogaca i aktualizuje księgozbiór biblioteczny,</w:t>
      </w:r>
    </w:p>
    <w:p w:rsidR="00AE6071" w:rsidRDefault="00483AC2">
      <w:pPr>
        <w:pStyle w:val="Akapitzlist"/>
        <w:numPr>
          <w:ilvl w:val="0"/>
          <w:numId w:val="46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rozpowszechnia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literaturę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tematyczną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wśród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nauczycieli,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rodziców </w:t>
      </w:r>
      <w:r>
        <w:rPr>
          <w:rFonts w:ascii="Times New Roman" w:eastAsia="Times New Roman" w:hAnsi="Times New Roman" w:cs="Times New Roman"/>
          <w:sz w:val="23"/>
        </w:rPr>
        <w:br/>
        <w:t xml:space="preserve">i </w:t>
      </w:r>
      <w:r>
        <w:rPr>
          <w:rFonts w:ascii="Times New Roman" w:eastAsia="Times New Roman" w:hAnsi="Times New Roman" w:cs="Times New Roman"/>
          <w:sz w:val="24"/>
        </w:rPr>
        <w:t>wychowanków/uczniów.</w:t>
      </w:r>
    </w:p>
    <w:p w:rsidR="00AE6071" w:rsidRDefault="00AE60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E6071" w:rsidRDefault="00483AC2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Pracownicy administracji i obsługi:</w:t>
      </w:r>
    </w:p>
    <w:p w:rsidR="00AE6071" w:rsidRDefault="00483AC2">
      <w:pPr>
        <w:pStyle w:val="Akapitzlist"/>
        <w:numPr>
          <w:ilvl w:val="0"/>
          <w:numId w:val="47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dbają o bezpieczne warunki uczniów w szkole i w jej otoczeniu,</w:t>
      </w:r>
    </w:p>
    <w:p w:rsidR="00AE6071" w:rsidRDefault="00483AC2">
      <w:pPr>
        <w:pStyle w:val="Akapitzlist"/>
        <w:numPr>
          <w:ilvl w:val="0"/>
          <w:numId w:val="47"/>
        </w:numPr>
        <w:tabs>
          <w:tab w:val="left" w:pos="404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ściśle   współpracują   z   dyrekcją   szkoły   i   nauczycielami   w   realizacji   zadań wychowawczych i profilaktycznych.</w:t>
      </w:r>
    </w:p>
    <w:p w:rsidR="00AE6071" w:rsidRDefault="00483AC2">
      <w:pPr>
        <w:pStyle w:val="Nagwek1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Toc144204905"/>
      <w:r>
        <w:rPr>
          <w:rFonts w:ascii="Times New Roman" w:hAnsi="Times New Roman" w:cs="Times New Roman"/>
          <w:color w:val="auto"/>
        </w:rPr>
        <w:t>Współpraca z rodzicami</w:t>
      </w:r>
      <w:bookmarkEnd w:id="23"/>
    </w:p>
    <w:p w:rsidR="00AE6071" w:rsidRDefault="00483AC2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Zespołu Szkół jest podejmowanie współdziałania z rodzicami w ramach działań wychowawczych, profilaktycznych, edukacyjnych, rehabilitacyjnych i opiekuńczych nad wychowankiem/uczniem. Rodzice są partnerami w tej pracy, jednocześnie mają pierwotne i największe prawo do wychowania i podejmowania decyzji dotyczących ich dzieci. Szczegółowe zasady współpracy Zespołu Szkół z rodzicami wychowanków/uczniów reguluje odrębny dokument </w:t>
      </w:r>
      <w:r>
        <w:rPr>
          <w:rFonts w:ascii="Times New Roman" w:hAnsi="Times New Roman" w:cs="Times New Roman"/>
          <w:i/>
          <w:sz w:val="24"/>
          <w:szCs w:val="24"/>
        </w:rPr>
        <w:t>Standardy współpracy z rodzicami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071" w:rsidRDefault="00483AC2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Efektywna współpraca szkoły ze środowiskiem rodzinnym powinna uwzględniać następujące aspekty: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pStyle w:val="Akapitzlist"/>
        <w:tabs>
          <w:tab w:val="left" w:pos="1440"/>
        </w:tabs>
        <w:spacing w:after="0" w:line="360" w:lineRule="auto"/>
        <w:ind w:leftChars="163" w:left="479" w:right="20" w:hangingChars="50" w:hanging="1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partnerstwo (współpraca oparta o równorzędne prawa i obowiązki dotyczące wszystkich stron współdziałających w procesie wychowawczym),</w:t>
      </w:r>
    </w:p>
    <w:p w:rsidR="00AE6071" w:rsidRDefault="00483AC2">
      <w:pPr>
        <w:pStyle w:val="Akapitzlist"/>
        <w:tabs>
          <w:tab w:val="left" w:pos="1440"/>
        </w:tabs>
        <w:spacing w:after="0" w:line="360" w:lineRule="auto"/>
        <w:ind w:left="360"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systematyczny i wielostronny przepływ informacji,</w:t>
      </w:r>
    </w:p>
    <w:p w:rsidR="00AE6071" w:rsidRDefault="00483AC2">
      <w:pPr>
        <w:pStyle w:val="Akapitzlist"/>
        <w:tabs>
          <w:tab w:val="left" w:pos="1440"/>
        </w:tabs>
        <w:spacing w:after="0" w:line="360" w:lineRule="auto"/>
        <w:ind w:leftChars="163" w:left="479" w:right="20" w:hangingChars="50" w:hanging="1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realizowanie spójnych celów wychowawczo-profilaktycznych (obranie jednego kierunku działań, zarówno przez pracowników Zespołu Szkół, jak i rodziców).</w:t>
      </w:r>
    </w:p>
    <w:p w:rsidR="00AE6071" w:rsidRDefault="00AE607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24" w:name="_Toc144204906"/>
      <w:r>
        <w:rPr>
          <w:rFonts w:ascii="Times New Roman" w:eastAsia="Times New Roman" w:hAnsi="Times New Roman" w:cs="Times New Roman"/>
          <w:color w:val="auto"/>
          <w:lang w:eastAsia="pl-PL"/>
        </w:rPr>
        <w:t>Zadania Zespołu Szkół w zakresie współpracy z rodzicami (wspomaganie wychowawczo-profilaktycznej roli rodziny)</w:t>
      </w:r>
      <w:bookmarkEnd w:id="24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Akapitzlist"/>
        <w:numPr>
          <w:ilvl w:val="0"/>
          <w:numId w:val="48"/>
        </w:num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zmierzających do podnoszenia poziomu wiedzy psychologiczno-pedagogicznej rodziców oraz udzielania pomocy w problemach związanych z opieką, wychowaniem i profilaktyką,</w:t>
      </w:r>
    </w:p>
    <w:p w:rsidR="00AE6071" w:rsidRDefault="00483AC2">
      <w:pPr>
        <w:pStyle w:val="Akapitzlist"/>
        <w:numPr>
          <w:ilvl w:val="0"/>
          <w:numId w:val="48"/>
        </w:num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włączanie środowiska rodzinnego do ścisłego współdziałania w sprawach wychowania, profilaktyki, kształcenia, rehabilitacji, opieki nad wychowankiem/ uczniem,</w:t>
      </w:r>
    </w:p>
    <w:p w:rsidR="00AE6071" w:rsidRDefault="00483AC2">
      <w:pPr>
        <w:pStyle w:val="Akapitzlist"/>
        <w:numPr>
          <w:ilvl w:val="0"/>
          <w:numId w:val="48"/>
        </w:num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mające na celu angażowanie rodziców w życie oddziału terapeutycznego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przedszkola/szkoły,</w:t>
      </w:r>
    </w:p>
    <w:p w:rsidR="00AE6071" w:rsidRDefault="00483AC2">
      <w:pPr>
        <w:pStyle w:val="Akapitzlist"/>
        <w:numPr>
          <w:ilvl w:val="0"/>
          <w:numId w:val="48"/>
        </w:num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systematyczny kontakt z rodzicami oraz przekazywanie rodzicom rzetelnych informacji dotyczących wychowanka/ucznia.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25" w:name="_Toc144204907"/>
      <w:r>
        <w:rPr>
          <w:rFonts w:ascii="Times New Roman" w:eastAsia="Times New Roman" w:hAnsi="Times New Roman" w:cs="Times New Roman"/>
          <w:color w:val="auto"/>
          <w:lang w:eastAsia="pl-PL"/>
        </w:rPr>
        <w:t>Zadania rodziców w zakresie współpracy z Zespołem Szkół</w:t>
      </w:r>
      <w:bookmarkEnd w:id="25"/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dopełnienie czynności związanych ze zgłoszeniem dziecka do przedszkola/szkoły,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regularnego uczęszczania wychowanka/ucznia do przedszkola/szkoły, pisemnego lub ustnego usprawiedliwiania nieobecności wychowanka/ucznia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zajęciach,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zasad bezpiecznego zachowania wdrożonych w Zespole Szkół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 razie choroby zakaźnej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niezbędnego wyposażenia dziecka do przedszkola/szkoły,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higienę osobistą wychowanka/ucznia,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dziecku warunków umożliwiających przygotowanie się do zajęć,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zebraniach organizowanych przez wychowawcę/lidera zespołu terapeutycznego i zebraniach szkolnych,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na indywidualne wezwanie z: wychowawcą/liderem zespołu terapeutycznego, nauczycielami poszczególnych przedmiotów, psychologiem oraz dyrektorem,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pomoc pracownikom Zespołu Szkół w rozwiązywaniu problemów dydaktycznych i wychowawczych, dotyczących wychowanka/ucznia,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zespołem terapeutycznym w realizacji i osiąganiu wytyczonych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wychowanka/ucznia celów w zakresie usprawniania ruchowego, samoobsługi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komunikacji,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ponoszenie materialnej odpowiedzialności za szkody wyrządzone przez wychowanka/ ucznia,</w:t>
      </w:r>
      <w:bookmarkStart w:id="26" w:name="page17"/>
      <w:bookmarkEnd w:id="26"/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dopełnienie czynności związanych z dowozem dziecka do szkoły (współpraca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właściwym organem samorządu terytorialnego w zakresie rezerwacji środków finansowych na dowóz dziecka w danym roku szkolnym),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i pomoc w organizowaniu imprez klasowych i szkolnych,</w:t>
      </w:r>
    </w:p>
    <w:p w:rsidR="00AE6071" w:rsidRDefault="00483AC2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badaniach ankietowych, sondażach, wywiadach,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27" w:name="_Toc144204908"/>
      <w:r>
        <w:rPr>
          <w:rFonts w:ascii="Times New Roman" w:eastAsia="Times New Roman" w:hAnsi="Times New Roman" w:cs="Times New Roman"/>
          <w:color w:val="auto"/>
          <w:lang w:eastAsia="pl-PL"/>
        </w:rPr>
        <w:t>Formy współpracy:</w:t>
      </w:r>
      <w:bookmarkEnd w:id="27"/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rodziców (w ramach oddziału, ogólnoszkolne),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spotkania, kontakty telefoniczne oraz za pośrednictwem Internetu, konsultacje, wymiana informacji w zeszycie do korespondencji,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 otwarte dla rodziców,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patronażowe w domu wychowanka/ucznia,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instruktaż i pomoc w dobieraniu sprzętu ortopedycznego, komputerowego, innego,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z zakresu przenoszenia, karmienia, wykorzystania metod alternatywnej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wspomagającej komunikacji oraz technologii wspomagającej, innych,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tworzeniu programu rehabilitacyjnego, wychowawczego i planu na życie,</w:t>
      </w:r>
    </w:p>
    <w:p w:rsidR="00AE6071" w:rsidRDefault="00483AC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organizowaniu uroczystości, imprez, wycieczek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1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28" w:name="_Toc144204909"/>
      <w:r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>Charakterystyka wychowanka</w:t>
      </w:r>
      <w:bookmarkEnd w:id="28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29" w:name="_Toc144204910"/>
      <w:r>
        <w:rPr>
          <w:rFonts w:ascii="Times New Roman" w:hAnsi="Times New Roman" w:cs="Times New Roman"/>
          <w:color w:val="auto"/>
        </w:rPr>
        <w:t>Charakterystyka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 wychowanka  Niepublicznego  Przedszkola  Specjalnego  „Krok za krokiem” w Zamościu.</w:t>
      </w:r>
      <w:bookmarkEnd w:id="29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6071" w:rsidRDefault="00483A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będzie stwarzać sytuacje, aby wychowanek:</w:t>
      </w:r>
    </w:p>
    <w:p w:rsidR="00AE6071" w:rsidRDefault="00AE607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współpracować w grupie rówieśniczej i z dorosłymi,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orientował się w tym, co dobre a co złe,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efektywnie radził sobie w trudnych sytuacjach (porażka, odroczenie/niezaspokojenie potrzeby, sytuacja konfliktu, sytuacje wymagające wzmożonego wysiłku),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rozpoznawał własne uczucia, emocje, potrzeby oraz potrafił je komunikować,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rozpoznawał i nazywał stany emocjonalne innych osób,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dostrzegał zdolności, możliwości oraz ograniczenia własne i innych osób,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dostosowywał się do zasad współżycia społecznego obowiązujących w grupie,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okazywał szacunek rówieśnikom, rodzicom, pracownikom Zespołu Szkół,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wiedzę o zdrowiu oraz sposobach dbania o nie,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 wiedzę o zasadach higieny i konieczności ich przestrzegania,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 wiedzę dotyczącą właściwego odżywiania się,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wiedzę o sprawności fizycznej oraz wychowaniu zdrowotnym,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  <w:lang w:eastAsia="pl-PL"/>
        </w:rPr>
        <w:t>rozumiał potrzebę dbania o środowisko,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wiedział jak zachować się i do kogo zwrócić w sytuacjach zagrożenia,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umiał wypowiadać się poprzez muzykę, sztuki plastyczne, formy teatralne, </w:t>
      </w:r>
    </w:p>
    <w:p w:rsidR="00AE6071" w:rsidRDefault="00483AC2">
      <w:pPr>
        <w:pStyle w:val="Akapitzlist"/>
        <w:numPr>
          <w:ilvl w:val="0"/>
          <w:numId w:val="51"/>
        </w:numPr>
        <w:tabs>
          <w:tab w:val="left" w:pos="72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wykorzystać nabyte w Przedszkolu umiejętności i wiedzę w sytuacjach życia codziennego (transfer),</w:t>
      </w:r>
    </w:p>
    <w:p w:rsidR="00AE6071" w:rsidRDefault="00AE6071">
      <w:pPr>
        <w:pStyle w:val="Akapitzlist"/>
        <w:tabs>
          <w:tab w:val="left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AE6071">
      <w:pPr>
        <w:pStyle w:val="Akapitzlist"/>
        <w:tabs>
          <w:tab w:val="left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AE6071">
      <w:pPr>
        <w:pStyle w:val="Akapitzlist"/>
        <w:tabs>
          <w:tab w:val="left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30" w:name="_Toc144204911"/>
      <w:r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>Charakterystyka ucznia Niepublicznej Szkoły Podstawowej „Kro</w:t>
      </w:r>
      <w:r>
        <w:rPr>
          <w:rFonts w:ascii="Times New Roman" w:eastAsia="Times New Roman" w:hAnsi="Times New Roman" w:cs="Times New Roman"/>
          <w:color w:val="auto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pl-PL"/>
        </w:rPr>
        <w:t>za krokiem” w Zamościu</w:t>
      </w:r>
      <w:bookmarkEnd w:id="30"/>
    </w:p>
    <w:p w:rsidR="00AE6071" w:rsidRDefault="00AE607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E6071" w:rsidRDefault="00483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będzie stwarzać sytuacje, aby uczeń w miarę swoich możliwości: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odróżniał dobro od zła,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szanował siebie i innych,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przestrzegał ogólnie obowiązujących reguł dobrego zachowania,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  ukształtowany   system   wiadomości na temat faktów, zasad, teorii, praktyk   i   umiejętności   potrzebnych do poznawania i rozumienia świata oraz radzenia sobie w codziennych sytuacjach,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64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posiadał umiejętność identyfikacji własnych potrzeb edukacyjnych, umiejętność uczenia się oraz dążył do poszerzania i wzbogacania własnej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zdobywania nowych kompetencji i umiejętności,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rozumiał użyteczność życiową edukacji,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wykorzystać nabyte w Szkole umiejętności i wiedzę podczas wykonywania zadań i rozwiązywania problemów oraz w sytuacjach życia codziennego (transfer),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podstawowe wiadomości i umiejętności z zakresu czytania i pisania oraz elementarne umiejętności matematyczne (na miarę swoich możliwości)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umiejętność wyszukiwania, selekcjonowania i krytycznej analizy informacji, także z z wykorzystaniem środków multimedialnych oraz znał zagrożenia płynące z korzystania z mediów,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sprawnie posługiwać się technologiami informacyjno-komunikacyjnymi,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motywację oraz umiejętności, aby porozumiewać się z otoczeniem werbalnie lub pozawerbalnie w dostępny sobie sposób (z wykorzystaniem AAC),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wyrażać swoje potrzeby, opinie, poglądy, także z wykorzystaniem AAC,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 zainteresowany najbliższym otoczeniem i środowiskiem społeczno-przyrodniczym oraz posiadał podstawowe wiadomości na jego temat,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znał zagrożenia ze strony przyrody, innych osób oraz związane ze zmianami, cywilizacyjnymi i potrafił adekwatnie reagować w sytuacjach zagrożenia,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 świadomy przynależności społecznej (do rodziny, grupy rówieśniczej i wspólnoty narodowej),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był tolerancyjny w stosunku do osób innej narodowości, tradycji kulturowej,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niepełnosprawnością,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szanował  swoją i cudzą własność,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dbał o swój wygląd i higienę osobistą,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świadomie troszczył się o zdrowie i bezpieczeństwo swoje i innych, 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 chętny do podejmowania działań, potrafił współpracować z grupą, poszukiwał rozwiązań proble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wyrażał w sposób akceptowany społecznie swoje potrzeby i emocje,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rozpoznawał i nazwał swoje uczucia oraz rozwiązał konflikty bez agresji,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72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dokonywać adekwatnej oceny własnych możliwości i ograniczeń,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640"/>
        </w:tabs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potrafił rozpoznać podstawowe wartości i dokonać właściwej ich hierarchizacji,</w:t>
      </w:r>
    </w:p>
    <w:p w:rsidR="00AE6071" w:rsidRDefault="00483AC2">
      <w:pPr>
        <w:pStyle w:val="Akapitzlist"/>
        <w:numPr>
          <w:ilvl w:val="0"/>
          <w:numId w:val="52"/>
        </w:numPr>
        <w:tabs>
          <w:tab w:val="left" w:pos="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wykształconą refleksyjną postawę wobec człowieka i przyrody, powinności moralnych oraz wobec różnych sytuacji życiowych,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miał poczucie przynależności do rodziny, środowiska lokalnego i państwa,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aktywnie uczestniczył w różnych formach życia społecznego oraz kulturalnego,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równi z innymi członkami danej zbiorowości,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czuł się odpowiedzialny za swoje funkcjonowanie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w rodzinie, szkole, znał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przestrzegał reguły współżycia społecznego,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zaspokajał swoje podstawowe potrzeby życiowe (w miarę swoich możliwości),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miał poczucie decydowania o sobie, był zaradny w życiu codziennym adekwatnie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indywidualnego poziomu sprawności i umiejętności,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troszczył się o zdrowie, higienę i bezpieczeństwo własne i innych,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rozpoznawał zagrożenia, wiedział jak się wobec nich zachować i kto może mu pomóc,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zwrócić się o pomoc,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  <w:lang w:eastAsia="pl-PL"/>
        </w:rPr>
        <w:t>rozumiał potrzebę dbania o środowisko,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współpracował podczas ćwiczeń i zajęć ruchowych,</w:t>
      </w:r>
    </w:p>
    <w:p w:rsidR="00AE6071" w:rsidRDefault="00483AC2">
      <w:pPr>
        <w:pStyle w:val="Akapitzlist"/>
        <w:numPr>
          <w:ilvl w:val="0"/>
          <w:numId w:val="53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miarę swoich możliwości intelektualnych orientował się w ważnych wydarzeniach: swojego środowiska, klasy, szkoły, rodziny.</w:t>
      </w:r>
    </w:p>
    <w:p w:rsidR="00AE6071" w:rsidRDefault="00AE6071">
      <w:p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AE6071">
      <w:p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pStyle w:val="Nagwek2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bookmarkStart w:id="31" w:name="_Toc144204912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Charakterystyka ucznia Niepublicznej Szkoły Specjalnej Przysposabiającej do Pracy „Krok za krokiem” w Zamościu</w:t>
      </w:r>
      <w:bookmarkEnd w:id="31"/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spacing w:after="0" w:line="360" w:lineRule="auto"/>
        <w:ind w:right="2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szkoły powinien znać swoje możliwości, umiejętności i mocne strony, będąc jednocześnie świadomym własnej niepełnosprawności i wynikających z niej ograniczeń. Absolwent kończący naukę w szkole, w miarę swoich możliwości, powinien także orientować się w aktualnych wydarzeniach w najbliższym środowisku, kraju, na świecie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aktywnie uczestniczyć w życiu społecznym.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będzie stwarzać sytuację, aby uczeń w miarę swoich możliwości:</w:t>
      </w:r>
    </w:p>
    <w:p w:rsidR="00AE6071" w:rsidRDefault="00AE6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przygotowany do pełnienia różnych ról społecznych oraz autonomicznego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 miarę możliwości rozwojowych) i aktywnego dorosłego życia,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posiadał motywację do porozumiewania się drugą osobą, komunikowania potrzeb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stanów emocjonalnych (z uwzględnieniem wykorzystania AAC),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dążył do utrwalania i poszerzania zakresu posiadanej wiedzy i nabywania nowych umiejętności,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właściwie ukształtowane postawy wobec pracy, w aspekcie motywacji, kompetencji i wykonania,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 przygotowany do posługiwania się narzędziami, maszynami i urządzeniami oraz opanował proste umiejętności i czynności pracy,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dokonać adekwatnej oceny swojej pracy i korygować ewentualne usterki.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przestrzegał zasad bezpieczeństwa pracy,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 przygotowany do podjęcia samodzielnej lub wspomaganej pracy na określonym stanowisku, na wolnym lub chronionym rynku pracy,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potrafił aktywnie uczestniczyć w poszukiwaniu pracy z wykorzystaniem różnych źródeł informacji,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poczucie odpowiedzialności za samodzielnie dokonywane wybory i decyzje,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umiejętność samodzielnego organizowania wypoczynku i czasu wolnego,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rozwijał zdolności i zainteresowania i wykazywał przejawy kreatywności,</w:t>
      </w:r>
    </w:p>
    <w:p w:rsidR="00AE6071" w:rsidRDefault="00483AC2">
      <w:pPr>
        <w:pStyle w:val="Akapitzlist"/>
        <w:numPr>
          <w:ilvl w:val="0"/>
          <w:numId w:val="54"/>
        </w:numPr>
        <w:tabs>
          <w:tab w:val="left" w:pos="720"/>
        </w:tabs>
        <w:spacing w:after="0" w:line="360" w:lineRule="auto"/>
        <w:ind w:right="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doskonalił własną sprawność i wydolność fizyczną oraz miał ukształtowane postawy nawyki sprzyjające dbaniu o własne zdrowie i zdrowie innych.</w:t>
      </w:r>
    </w:p>
    <w:p w:rsidR="00AE6071" w:rsidRDefault="00483AC2">
      <w:pPr>
        <w:pStyle w:val="Nagwek1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44204913"/>
      <w:r>
        <w:rPr>
          <w:rFonts w:ascii="Times New Roman" w:hAnsi="Times New Roman" w:cs="Times New Roman"/>
          <w:color w:val="auto"/>
          <w:szCs w:val="24"/>
        </w:rPr>
        <w:lastRenderedPageBreak/>
        <w:t>Procedura badania efektywności programu. Ewaluacja.</w:t>
      </w:r>
      <w:bookmarkEnd w:id="32"/>
    </w:p>
    <w:p w:rsidR="00AE6071" w:rsidRDefault="00483AC2">
      <w:pPr>
        <w:spacing w:line="360" w:lineRule="auto"/>
        <w:ind w:left="1" w:firstLine="43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 wychowawczo-profilaktyczny Zespołu Szkół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jest dokumentem zamkniętym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ulega zmianom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wraz ze zmieniającymi się warunkami i potrzebami środowiska. </w:t>
      </w:r>
      <w:r>
        <w:rPr>
          <w:rFonts w:ascii="Times New Roman" w:eastAsia="Times New Roman" w:hAnsi="Times New Roman" w:cs="Times New Roman"/>
          <w:sz w:val="24"/>
        </w:rPr>
        <w:br/>
        <w:t xml:space="preserve">Jest zapisem swoistych oczekiwań i przewidywań, dotyczących efektów wychowania przedszkolnego i szkolnego. W celu dokonania analizy skuteczności przyjętego PW-P szkoły, konieczne jest dokonywanie systematycznej diagnozy jego efektów. Będzie ona polegać </w:t>
      </w:r>
      <w:r>
        <w:rPr>
          <w:rFonts w:ascii="Times New Roman" w:eastAsia="Times New Roman" w:hAnsi="Times New Roman" w:cs="Times New Roman"/>
          <w:sz w:val="24"/>
        </w:rPr>
        <w:br/>
        <w:t xml:space="preserve">na konfrontacji zamierzonych celów wychowawczych i profilaktycznych z osiągnięciami </w:t>
      </w:r>
      <w:r>
        <w:rPr>
          <w:rFonts w:ascii="Times New Roman" w:eastAsia="Times New Roman" w:hAnsi="Times New Roman" w:cs="Times New Roman"/>
          <w:sz w:val="24"/>
        </w:rPr>
        <w:br/>
        <w:t xml:space="preserve">w tych wymiarach. </w:t>
      </w:r>
    </w:p>
    <w:p w:rsidR="00AE6071" w:rsidRDefault="00483AC2">
      <w:pPr>
        <w:spacing w:line="360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Ewaluacji podlegają:</w:t>
      </w:r>
    </w:p>
    <w:p w:rsidR="00AE6071" w:rsidRDefault="00483AC2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cele:</w:t>
      </w:r>
      <w:r>
        <w:rPr>
          <w:rFonts w:ascii="Times New Roman" w:hAnsi="Times New Roman" w:cs="Times New Roman"/>
          <w:sz w:val="24"/>
          <w:szCs w:val="24"/>
        </w:rPr>
        <w:t xml:space="preserve"> sprawdzenie, czy zaplanowane cele zostały osiągnięte w zamierzonym czasie i przy wykorzystaniu zaplanowanych sposobów i środków,</w:t>
      </w:r>
    </w:p>
    <w:p w:rsidR="00AE6071" w:rsidRDefault="00483AC2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wyniki:</w:t>
      </w:r>
      <w:r>
        <w:rPr>
          <w:rFonts w:ascii="Times New Roman" w:hAnsi="Times New Roman" w:cs="Times New Roman"/>
          <w:sz w:val="24"/>
          <w:szCs w:val="24"/>
        </w:rPr>
        <w:t xml:space="preserve"> sprawdzenie wszystkich korzyści (np. przyrost wiedzy, rozwój umiejętności </w:t>
      </w:r>
      <w:r>
        <w:rPr>
          <w:rFonts w:ascii="Times New Roman" w:hAnsi="Times New Roman" w:cs="Times New Roman"/>
          <w:sz w:val="24"/>
          <w:szCs w:val="24"/>
        </w:rPr>
        <w:br/>
        <w:t>i kompetencji, zmiany w postawach, zachowaniu i stylu życia) lub strat, jakie odniosły osoby poddane działaniom,</w:t>
      </w:r>
    </w:p>
    <w:p w:rsidR="00AE6071" w:rsidRDefault="00483AC2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procesy: </w:t>
      </w:r>
      <w:r>
        <w:rPr>
          <w:rFonts w:ascii="Times New Roman" w:hAnsi="Times New Roman" w:cs="Times New Roman"/>
          <w:sz w:val="24"/>
          <w:szCs w:val="24"/>
        </w:rPr>
        <w:t>analiza działań, które ułatwiły lub utrudniły osiągnięcie celów i konkretnych wyników.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Monitorowania dokonują wszyscy wychowawcy/liderzy, nauczyciele oraz dyrektor. Monitorowanie uwzględnia opinie zebrane od rodziców i samych uczniów. Uzyskane informacje i wnioski pozwolą na dokonanie ewentualnych zmian w Programie. Zmianie mogą podlegać wszystkie aspekty programu, a więc jego cele, zadania, struktura, treść, kadra realizująca czy strategia.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szkoły podejmuje decyzję odnośnie obszaru i rodzaju badania skuteczności programu podlegającej ocenie w danym roku szkolnym.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Realizatorem działań badawczych jest powołany przez dyrekcję zespół </w:t>
      </w:r>
      <w:r>
        <w:rPr>
          <w:rFonts w:ascii="Times New Roman" w:hAnsi="Times New Roman" w:cs="Times New Roman"/>
          <w:sz w:val="24"/>
          <w:szCs w:val="24"/>
        </w:rPr>
        <w:br/>
        <w:t xml:space="preserve">ds. Szkolnego Programu Wychowawczo – Profilaktycznego oraz wychowawcy/liderzy zespołów terapeutycznych. Odbiorcą raportu z monitorowania, który wykorzysta wyniki do modyfikacji Programu  jest zespół ds.PW-P. 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szkoły określa wskaźniki (zewnętrznie obserwowalne i mierzalne cechy np. zachowania, postawy, itp., które pozwolą sprawdzić skuteczność działań programu) oraz pytania kluczowe odnośnie tych wskaźników, które będą uwzględniały: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charakterystykę ilościową (ile występuje określonych cech/zachowań/postaw, jak często się pojawiają i jakie jest ich nasilenie),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charakterystykę jakościową (jakie są to cechy/zachowania/postawy),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pojawianie się lub eliminowanie określonych cech/zachowań/postaw,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nasilanie się lub słabnięcie tych cech/zachowań/postaw na skutek podejmowanych działań wychowawczo-profilaktycznych.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Szkolnego Programu Wychowawczo – Profilaktycznego  określa źródła informacji: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źródło- nauczyciele, terapeuci, psycholodzy, uczniowie, rodzice, itp.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źródło- dokumentacja szkolna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źródło- osoby i instytucje zewnętrzne</w:t>
      </w:r>
    </w:p>
    <w:p w:rsidR="00AE6071" w:rsidRDefault="00483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badawcze i monitorowanie przeprowadza się dwa razy w ciągu roku szkolnego     (w grudniu i  maju).</w:t>
      </w:r>
    </w:p>
    <w:p w:rsidR="00AE6071" w:rsidRDefault="00483AC2">
      <w:pPr>
        <w:spacing w:line="360" w:lineRule="auto"/>
        <w:ind w:firstLineChars="50"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Główną metodą badawczą jest metoda ankietowa.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Diagnoza dokonywana będzie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wykorzystaniem takich metod jak:</w:t>
      </w:r>
    </w:p>
    <w:p w:rsidR="00AE6071" w:rsidRDefault="00483AC2">
      <w:pPr>
        <w:numPr>
          <w:ilvl w:val="0"/>
          <w:numId w:val="55"/>
        </w:numPr>
        <w:tabs>
          <w:tab w:val="left" w:pos="141"/>
        </w:tabs>
        <w:spacing w:after="0" w:line="360" w:lineRule="auto"/>
        <w:ind w:left="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obserwacja,</w:t>
      </w:r>
    </w:p>
    <w:p w:rsidR="00AE6071" w:rsidRDefault="00483AC2">
      <w:pPr>
        <w:numPr>
          <w:ilvl w:val="0"/>
          <w:numId w:val="55"/>
        </w:numPr>
        <w:tabs>
          <w:tab w:val="left" w:pos="141"/>
        </w:tabs>
        <w:spacing w:after="0" w:line="360" w:lineRule="auto"/>
        <w:ind w:left="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wywiad, rozmowa,</w:t>
      </w:r>
    </w:p>
    <w:p w:rsidR="00AE6071" w:rsidRDefault="00483AC2">
      <w:pPr>
        <w:numPr>
          <w:ilvl w:val="0"/>
          <w:numId w:val="55"/>
        </w:numPr>
        <w:tabs>
          <w:tab w:val="left" w:pos="141"/>
        </w:tabs>
        <w:spacing w:after="0" w:line="360" w:lineRule="auto"/>
        <w:ind w:left="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ankieta, kwestionariusz</w:t>
      </w:r>
    </w:p>
    <w:p w:rsidR="00AE6071" w:rsidRDefault="00483AC2">
      <w:pPr>
        <w:numPr>
          <w:ilvl w:val="0"/>
          <w:numId w:val="55"/>
        </w:numPr>
        <w:tabs>
          <w:tab w:val="left" w:pos="141"/>
        </w:tabs>
        <w:spacing w:after="0" w:line="360" w:lineRule="auto"/>
        <w:ind w:left="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analiza pracy i wytworów,</w:t>
      </w:r>
    </w:p>
    <w:p w:rsidR="00AE6071" w:rsidRDefault="00483AC2">
      <w:pPr>
        <w:tabs>
          <w:tab w:val="left" w:pos="141"/>
        </w:tabs>
        <w:spacing w:after="0" w:line="360" w:lineRule="auto"/>
        <w:ind w:left="-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analiza dokumentów.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71" w:rsidRDefault="00483AC2">
      <w:pPr>
        <w:tabs>
          <w:tab w:val="left" w:pos="141"/>
        </w:tabs>
        <w:spacing w:after="0" w:line="360" w:lineRule="auto"/>
        <w:ind w:left="-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wyjątkowych sytuacjach metoda analizy przypadku, za którą odpowiedzialny jest psycholog/członek zespołu ds. Szkolnego Programu Wychowawczo- Profilaktycznego.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i dane z zakresu monitorowania gromadzi i poddaje analizie opisowej zespół ds. SzPW-P dwa razy w roku szkolnym.</w:t>
      </w:r>
    </w:p>
    <w:p w:rsidR="00AE6071" w:rsidRDefault="00483AC2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danych pozwoli na określenie prawidłowości występujących w środowisku szkolnym: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postęp w dojrzewaniu uczniów,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przejaw ograniczenia dojrzałości lub dysfunkcyjności,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czynniki chroniące, które sprzyjają rozwojowi i zdrowemu życiu,</w:t>
      </w:r>
    </w:p>
    <w:p w:rsidR="00AE6071" w:rsidRDefault="00483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czynniki ryzyka, utrudniające dojrzewanie i sprzyjające dysfunkcjom.</w:t>
      </w:r>
    </w:p>
    <w:p w:rsidR="00AE6071" w:rsidRDefault="00AE6071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E6071" w:rsidRDefault="00483AC2">
      <w:pPr>
        <w:spacing w:after="0"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tej podstawie określa się zmiany, które należy wprowadzić do obowiązującego dotychczas Programu wychowawczo-profilaktycznego szkoły.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Określone zmiany zatwierdza Dyrektor Zespołu Szkół i Rada Pedagogiczna.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Szkolnego Programu Wychowawczo – Profilaktycznego  dokonuje modyfikacji Programu wychowawczo-profilaktycznego szkoły do końca bieżącego roku szkolnego.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i zadania zawarte w SzPW-P stanowią podstawę do opracowania planów wychowawczo-profilaktycznych dla poszczególnych zespołów klasowych. Osobami odpowiedzialnymi za tworzenie tych planów są liderzy zespołów i wychowawcy klas.</w:t>
      </w:r>
    </w:p>
    <w:p w:rsidR="00AE6071" w:rsidRDefault="00483AC2">
      <w:pPr>
        <w:spacing w:line="360" w:lineRule="auto"/>
        <w:ind w:left="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Kolejność działań przy tworzeniu planu wychowawczo-profilaktycznego klasy: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Identyfikacja zasobów i potrzeb rozwojowych uczniów.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szczegółowych celów rozwojowych.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szczegółowych zadań wychowawczych i profilaktycznych.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treści i form działań wychowawcy i pozostałych nauczycieli.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osobistej odpowiedzialności wychowawcy i pozostałych nauczycieli.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Identyfikacja osób współpracujących i ich zadań.</w:t>
      </w:r>
    </w:p>
    <w:p w:rsidR="00AE6071" w:rsidRDefault="00483AC2">
      <w:pPr>
        <w:pStyle w:val="Akapitzlist"/>
        <w:numPr>
          <w:ilvl w:val="0"/>
          <w:numId w:val="56"/>
        </w:numPr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terminów realizacji poszczególnych zadań i osiągania celów.</w:t>
      </w:r>
    </w:p>
    <w:sectPr w:rsidR="00AE6071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7D" w:rsidRDefault="00E96C7D">
      <w:pPr>
        <w:spacing w:after="0" w:line="240" w:lineRule="auto"/>
      </w:pPr>
      <w:r>
        <w:separator/>
      </w:r>
    </w:p>
  </w:endnote>
  <w:endnote w:type="continuationSeparator" w:id="0">
    <w:p w:rsidR="00E96C7D" w:rsidRDefault="00E9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PL">
    <w:altName w:val="Arial"/>
    <w:charset w:val="00"/>
    <w:family w:val="swiss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353403"/>
    </w:sdtPr>
    <w:sdtEndPr>
      <w:rPr>
        <w:rFonts w:ascii="Times New Roman" w:hAnsi="Times New Roman" w:cs="Times New Roman"/>
      </w:rPr>
    </w:sdtEndPr>
    <w:sdtContent>
      <w:p w:rsidR="00DF28AE" w:rsidRDefault="00DF28AE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508FD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F28AE" w:rsidRDefault="00DF2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7D" w:rsidRDefault="00E96C7D">
      <w:pPr>
        <w:spacing w:after="0" w:line="240" w:lineRule="auto"/>
      </w:pPr>
      <w:r>
        <w:separator/>
      </w:r>
    </w:p>
  </w:footnote>
  <w:footnote w:type="continuationSeparator" w:id="0">
    <w:p w:rsidR="00E96C7D" w:rsidRDefault="00E96C7D">
      <w:pPr>
        <w:spacing w:after="0" w:line="240" w:lineRule="auto"/>
      </w:pPr>
      <w:r>
        <w:continuationSeparator/>
      </w:r>
    </w:p>
  </w:footnote>
  <w:footnote w:id="1">
    <w:p w:rsidR="00DF28AE" w:rsidRDefault="00DF28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Art.1 pkt 3 ustawy Prawo oświatowe.</w:t>
      </w:r>
    </w:p>
  </w:footnote>
  <w:footnote w:id="2">
    <w:p w:rsidR="00DF28AE" w:rsidRDefault="00DF28A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Gaś Z.B., </w:t>
      </w:r>
      <w:r>
        <w:rPr>
          <w:rFonts w:ascii="Times New Roman" w:hAnsi="Times New Roman" w:cs="Times New Roman"/>
          <w:i/>
          <w:iCs/>
          <w:shd w:val="clear" w:color="auto" w:fill="FFFFFF"/>
        </w:rPr>
        <w:t>Szkolny program profilaktyki: istota, konstruowanie, ewaluacja,</w:t>
      </w:r>
      <w:r>
        <w:rPr>
          <w:rFonts w:ascii="Times New Roman" w:hAnsi="Times New Roman" w:cs="Times New Roman"/>
        </w:rPr>
        <w:t>2003, s.30.</w:t>
      </w:r>
    </w:p>
  </w:footnote>
  <w:footnote w:id="3">
    <w:p w:rsidR="00DF28AE" w:rsidRDefault="00DF28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Program wychowawczo-profilaktyczny, </w:t>
      </w:r>
    </w:p>
  </w:footnote>
  <w:footnote w:id="4">
    <w:p w:rsidR="00DF28AE" w:rsidRDefault="00DF28A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Tamże, s.168.</w:t>
      </w:r>
    </w:p>
  </w:footnote>
  <w:footnote w:id="5">
    <w:p w:rsidR="00DF28AE" w:rsidRDefault="00DF28AE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Gaś. Z.B., </w:t>
      </w:r>
      <w:r>
        <w:rPr>
          <w:rFonts w:ascii="Times New Roman" w:hAnsi="Times New Roman" w:cs="Times New Roman"/>
          <w:i/>
        </w:rPr>
        <w:t>Profilaktyka uzależnień</w:t>
      </w:r>
      <w:r>
        <w:rPr>
          <w:rFonts w:ascii="Times New Roman" w:hAnsi="Times New Roman" w:cs="Times New Roman"/>
        </w:rPr>
        <w:t xml:space="preserve">,1993;  Tenże, </w:t>
      </w:r>
      <w:r>
        <w:rPr>
          <w:rFonts w:ascii="Times New Roman" w:hAnsi="Times New Roman" w:cs="Times New Roman"/>
          <w:i/>
          <w:iCs/>
          <w:shd w:val="clear" w:color="auto" w:fill="FFFFFF"/>
        </w:rPr>
        <w:t>Szkolny program profilaktyki: istota, konstruowanie, ewaluacja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</w:rPr>
        <w:t xml:space="preserve">2003; Szymańska J., </w:t>
      </w:r>
      <w:r>
        <w:rPr>
          <w:rFonts w:ascii="Times New Roman" w:hAnsi="Times New Roman" w:cs="Times New Roman"/>
          <w:i/>
        </w:rPr>
        <w:t>Przegląd koncepcji i poglądów na temat profilaktyki</w:t>
      </w:r>
      <w:r>
        <w:rPr>
          <w:rFonts w:ascii="Times New Roman" w:hAnsi="Times New Roman" w:cs="Times New Roman"/>
        </w:rPr>
        <w:t xml:space="preserve">, 2002; Kaldon B.,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Profilaktyka alkoholowa w szkole, </w:t>
      </w:r>
      <w:r>
        <w:rPr>
          <w:rFonts w:ascii="Times New Roman" w:hAnsi="Times New Roman" w:cs="Times New Roman"/>
        </w:rPr>
        <w:t>2003.</w:t>
      </w:r>
    </w:p>
  </w:footnote>
  <w:footnote w:id="6">
    <w:p w:rsidR="00DF28AE" w:rsidRDefault="00DF28A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MEN z dnia 18 sierpnia 2015 roku, §2.1. (Dz.U. z dnia 28 sierpnia 2015 r. poz. 1249)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AE" w:rsidRDefault="00DF28AE">
    <w:pPr>
      <w:pStyle w:val="Nagwek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Szkolny program wychowawczo-profilaktyczny </w:t>
    </w:r>
    <w:r>
      <w:rPr>
        <w:rFonts w:ascii="Times New Roman" w:hAnsi="Times New Roman" w:cs="Times New Roman"/>
        <w:i/>
      </w:rPr>
      <w:br/>
      <w:t>Zespołu Niepublicznych Szkół Specjalnych „Krok za krokiem” w Zamościu</w:t>
    </w:r>
  </w:p>
  <w:p w:rsidR="00DF28AE" w:rsidRDefault="00DF28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multilevel"/>
    <w:tmpl w:val="0000001B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multilevel"/>
    <w:tmpl w:val="0000001C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36"/>
    <w:multiLevelType w:val="multilevel"/>
    <w:tmpl w:val="0000003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5BE7A6F"/>
    <w:multiLevelType w:val="multilevel"/>
    <w:tmpl w:val="05BE7A6F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686F70"/>
    <w:multiLevelType w:val="multilevel"/>
    <w:tmpl w:val="06686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D2442"/>
    <w:multiLevelType w:val="multilevel"/>
    <w:tmpl w:val="0A6D24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B555B7"/>
    <w:multiLevelType w:val="multilevel"/>
    <w:tmpl w:val="0BB55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4C07"/>
    <w:multiLevelType w:val="multilevel"/>
    <w:tmpl w:val="0C054C0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C92639"/>
    <w:multiLevelType w:val="multilevel"/>
    <w:tmpl w:val="0CC926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95276"/>
    <w:multiLevelType w:val="multilevel"/>
    <w:tmpl w:val="0FB9527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0E00D7E"/>
    <w:multiLevelType w:val="multilevel"/>
    <w:tmpl w:val="BBDA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1373B"/>
    <w:multiLevelType w:val="multilevel"/>
    <w:tmpl w:val="126137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F760E"/>
    <w:multiLevelType w:val="multilevel"/>
    <w:tmpl w:val="12AF7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A67A8"/>
    <w:multiLevelType w:val="multilevel"/>
    <w:tmpl w:val="13BA6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6E44E8C"/>
    <w:multiLevelType w:val="multilevel"/>
    <w:tmpl w:val="16E44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163DE"/>
    <w:multiLevelType w:val="multilevel"/>
    <w:tmpl w:val="182163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7C26AB"/>
    <w:multiLevelType w:val="multilevel"/>
    <w:tmpl w:val="1B7C26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2124A"/>
    <w:multiLevelType w:val="multilevel"/>
    <w:tmpl w:val="1CB21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D238C"/>
    <w:multiLevelType w:val="multilevel"/>
    <w:tmpl w:val="1E9D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50088"/>
    <w:multiLevelType w:val="multilevel"/>
    <w:tmpl w:val="20B5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56C4B"/>
    <w:multiLevelType w:val="multilevel"/>
    <w:tmpl w:val="20C56C4B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23F03C1"/>
    <w:multiLevelType w:val="multilevel"/>
    <w:tmpl w:val="223F03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34DCF"/>
    <w:multiLevelType w:val="singleLevel"/>
    <w:tmpl w:val="28B34DC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291C5D5B"/>
    <w:multiLevelType w:val="multilevel"/>
    <w:tmpl w:val="291C5D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14347"/>
    <w:multiLevelType w:val="multilevel"/>
    <w:tmpl w:val="30514347"/>
    <w:lvl w:ilvl="0">
      <w:start w:val="1"/>
      <w:numFmt w:val="bullet"/>
      <w:lvlText w:val="-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6D321B"/>
    <w:multiLevelType w:val="multilevel"/>
    <w:tmpl w:val="326D3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1228A"/>
    <w:multiLevelType w:val="multilevel"/>
    <w:tmpl w:val="33D12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5D6785"/>
    <w:multiLevelType w:val="multilevel"/>
    <w:tmpl w:val="355D67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03D79"/>
    <w:multiLevelType w:val="multilevel"/>
    <w:tmpl w:val="37903D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A7678B"/>
    <w:multiLevelType w:val="multilevel"/>
    <w:tmpl w:val="3AA76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11162"/>
    <w:multiLevelType w:val="multilevel"/>
    <w:tmpl w:val="3D911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5439C"/>
    <w:multiLevelType w:val="multilevel"/>
    <w:tmpl w:val="43F54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9A0EC7"/>
    <w:multiLevelType w:val="multilevel"/>
    <w:tmpl w:val="449A0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44546"/>
    <w:multiLevelType w:val="multilevel"/>
    <w:tmpl w:val="46544546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46F32263"/>
    <w:multiLevelType w:val="multilevel"/>
    <w:tmpl w:val="46F322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2E6621"/>
    <w:multiLevelType w:val="multilevel"/>
    <w:tmpl w:val="4B2E66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12FD7"/>
    <w:multiLevelType w:val="multilevel"/>
    <w:tmpl w:val="4CD12F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27C83"/>
    <w:multiLevelType w:val="multilevel"/>
    <w:tmpl w:val="4D127C83"/>
    <w:lvl w:ilvl="0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9" w15:restartNumberingAfterBreak="0">
    <w:nsid w:val="4F332A7C"/>
    <w:multiLevelType w:val="multilevel"/>
    <w:tmpl w:val="4F332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5A02D4"/>
    <w:multiLevelType w:val="multilevel"/>
    <w:tmpl w:val="4F5A0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A0230A"/>
    <w:multiLevelType w:val="multilevel"/>
    <w:tmpl w:val="51A0230A"/>
    <w:lvl w:ilvl="0">
      <w:start w:val="1"/>
      <w:numFmt w:val="bullet"/>
      <w:lvlText w:val="-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AD72AB"/>
    <w:multiLevelType w:val="multilevel"/>
    <w:tmpl w:val="56AD72AB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3" w15:restartNumberingAfterBreak="0">
    <w:nsid w:val="585E4771"/>
    <w:multiLevelType w:val="multilevel"/>
    <w:tmpl w:val="585E47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B66257"/>
    <w:multiLevelType w:val="multilevel"/>
    <w:tmpl w:val="59B662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74D96"/>
    <w:multiLevelType w:val="multilevel"/>
    <w:tmpl w:val="5C974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615734"/>
    <w:multiLevelType w:val="multilevel"/>
    <w:tmpl w:val="5F615734"/>
    <w:lvl w:ilvl="0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7" w15:restartNumberingAfterBreak="0">
    <w:nsid w:val="61AC5DCB"/>
    <w:multiLevelType w:val="multilevel"/>
    <w:tmpl w:val="61AC5D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984AF2"/>
    <w:multiLevelType w:val="multilevel"/>
    <w:tmpl w:val="65984A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63C6761"/>
    <w:multiLevelType w:val="multilevel"/>
    <w:tmpl w:val="663C67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470D7"/>
    <w:multiLevelType w:val="multilevel"/>
    <w:tmpl w:val="665470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D725AF"/>
    <w:multiLevelType w:val="multilevel"/>
    <w:tmpl w:val="66D725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082250"/>
    <w:multiLevelType w:val="multilevel"/>
    <w:tmpl w:val="6908225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5006519"/>
    <w:multiLevelType w:val="multilevel"/>
    <w:tmpl w:val="75006519"/>
    <w:lvl w:ilvl="0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4" w15:restartNumberingAfterBreak="0">
    <w:nsid w:val="75C60A4E"/>
    <w:multiLevelType w:val="multilevel"/>
    <w:tmpl w:val="75C60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FB4B97"/>
    <w:multiLevelType w:val="multilevel"/>
    <w:tmpl w:val="7AFB4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CB2772"/>
    <w:multiLevelType w:val="multilevel"/>
    <w:tmpl w:val="7DCB2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14"/>
  </w:num>
  <w:num w:numId="5">
    <w:abstractNumId w:val="15"/>
  </w:num>
  <w:num w:numId="6">
    <w:abstractNumId w:val="32"/>
  </w:num>
  <w:num w:numId="7">
    <w:abstractNumId w:val="9"/>
  </w:num>
  <w:num w:numId="8">
    <w:abstractNumId w:val="27"/>
  </w:num>
  <w:num w:numId="9">
    <w:abstractNumId w:val="4"/>
  </w:num>
  <w:num w:numId="10">
    <w:abstractNumId w:val="34"/>
  </w:num>
  <w:num w:numId="11">
    <w:abstractNumId w:val="54"/>
  </w:num>
  <w:num w:numId="12">
    <w:abstractNumId w:val="35"/>
  </w:num>
  <w:num w:numId="13">
    <w:abstractNumId w:val="48"/>
  </w:num>
  <w:num w:numId="14">
    <w:abstractNumId w:val="42"/>
  </w:num>
  <w:num w:numId="15">
    <w:abstractNumId w:val="45"/>
  </w:num>
  <w:num w:numId="16">
    <w:abstractNumId w:val="44"/>
  </w:num>
  <w:num w:numId="17">
    <w:abstractNumId w:val="37"/>
  </w:num>
  <w:num w:numId="18">
    <w:abstractNumId w:val="18"/>
  </w:num>
  <w:num w:numId="19">
    <w:abstractNumId w:val="41"/>
  </w:num>
  <w:num w:numId="20">
    <w:abstractNumId w:val="52"/>
  </w:num>
  <w:num w:numId="21">
    <w:abstractNumId w:val="19"/>
  </w:num>
  <w:num w:numId="22">
    <w:abstractNumId w:val="22"/>
  </w:num>
  <w:num w:numId="23">
    <w:abstractNumId w:val="49"/>
  </w:num>
  <w:num w:numId="24">
    <w:abstractNumId w:val="28"/>
  </w:num>
  <w:num w:numId="25">
    <w:abstractNumId w:val="25"/>
  </w:num>
  <w:num w:numId="26">
    <w:abstractNumId w:val="51"/>
  </w:num>
  <w:num w:numId="27">
    <w:abstractNumId w:val="17"/>
  </w:num>
  <w:num w:numId="28">
    <w:abstractNumId w:val="33"/>
  </w:num>
  <w:num w:numId="29">
    <w:abstractNumId w:val="56"/>
  </w:num>
  <w:num w:numId="30">
    <w:abstractNumId w:val="13"/>
  </w:num>
  <w:num w:numId="31">
    <w:abstractNumId w:val="30"/>
  </w:num>
  <w:num w:numId="32">
    <w:abstractNumId w:val="55"/>
  </w:num>
  <w:num w:numId="33">
    <w:abstractNumId w:val="5"/>
  </w:num>
  <w:num w:numId="34">
    <w:abstractNumId w:val="31"/>
  </w:num>
  <w:num w:numId="35">
    <w:abstractNumId w:val="36"/>
  </w:num>
  <w:num w:numId="36">
    <w:abstractNumId w:val="26"/>
  </w:num>
  <w:num w:numId="37">
    <w:abstractNumId w:val="40"/>
  </w:num>
  <w:num w:numId="38">
    <w:abstractNumId w:val="0"/>
  </w:num>
  <w:num w:numId="39">
    <w:abstractNumId w:val="46"/>
  </w:num>
  <w:num w:numId="40">
    <w:abstractNumId w:val="53"/>
  </w:num>
  <w:num w:numId="41">
    <w:abstractNumId w:val="38"/>
  </w:num>
  <w:num w:numId="42">
    <w:abstractNumId w:val="1"/>
  </w:num>
  <w:num w:numId="43">
    <w:abstractNumId w:val="2"/>
  </w:num>
  <w:num w:numId="44">
    <w:abstractNumId w:val="21"/>
  </w:num>
  <w:num w:numId="45">
    <w:abstractNumId w:val="29"/>
  </w:num>
  <w:num w:numId="46">
    <w:abstractNumId w:val="24"/>
  </w:num>
  <w:num w:numId="47">
    <w:abstractNumId w:val="47"/>
  </w:num>
  <w:num w:numId="48">
    <w:abstractNumId w:val="43"/>
  </w:num>
  <w:num w:numId="49">
    <w:abstractNumId w:val="50"/>
  </w:num>
  <w:num w:numId="50">
    <w:abstractNumId w:val="39"/>
  </w:num>
  <w:num w:numId="51">
    <w:abstractNumId w:val="8"/>
  </w:num>
  <w:num w:numId="52">
    <w:abstractNumId w:val="20"/>
  </w:num>
  <w:num w:numId="53">
    <w:abstractNumId w:val="12"/>
  </w:num>
  <w:num w:numId="54">
    <w:abstractNumId w:val="7"/>
  </w:num>
  <w:num w:numId="55">
    <w:abstractNumId w:val="3"/>
  </w:num>
  <w:num w:numId="56">
    <w:abstractNumId w:val="10"/>
  </w:num>
  <w:num w:numId="57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CA"/>
    <w:rsid w:val="00000076"/>
    <w:rsid w:val="00011190"/>
    <w:rsid w:val="00020223"/>
    <w:rsid w:val="00022E24"/>
    <w:rsid w:val="00022E8E"/>
    <w:rsid w:val="00034479"/>
    <w:rsid w:val="000373CD"/>
    <w:rsid w:val="00043B0D"/>
    <w:rsid w:val="00054AB0"/>
    <w:rsid w:val="00060CD5"/>
    <w:rsid w:val="00064BA9"/>
    <w:rsid w:val="00070F21"/>
    <w:rsid w:val="00071022"/>
    <w:rsid w:val="000724FF"/>
    <w:rsid w:val="00082F0C"/>
    <w:rsid w:val="00086276"/>
    <w:rsid w:val="00092564"/>
    <w:rsid w:val="0009727A"/>
    <w:rsid w:val="000B1946"/>
    <w:rsid w:val="000B5AF3"/>
    <w:rsid w:val="000B62AF"/>
    <w:rsid w:val="000C178A"/>
    <w:rsid w:val="000D4C93"/>
    <w:rsid w:val="000D4E96"/>
    <w:rsid w:val="000D6A48"/>
    <w:rsid w:val="000E25AE"/>
    <w:rsid w:val="0010020A"/>
    <w:rsid w:val="00104BB3"/>
    <w:rsid w:val="00115DAD"/>
    <w:rsid w:val="00122C0B"/>
    <w:rsid w:val="00127238"/>
    <w:rsid w:val="00130708"/>
    <w:rsid w:val="001314E3"/>
    <w:rsid w:val="001418E1"/>
    <w:rsid w:val="001425C1"/>
    <w:rsid w:val="001915C8"/>
    <w:rsid w:val="00193381"/>
    <w:rsid w:val="00196D43"/>
    <w:rsid w:val="001A0AF2"/>
    <w:rsid w:val="001A5C24"/>
    <w:rsid w:val="001A7F1C"/>
    <w:rsid w:val="001B1A78"/>
    <w:rsid w:val="001B30A1"/>
    <w:rsid w:val="001C2CA9"/>
    <w:rsid w:val="001C6C17"/>
    <w:rsid w:val="001D38CF"/>
    <w:rsid w:val="001D7024"/>
    <w:rsid w:val="001E3C41"/>
    <w:rsid w:val="00202DC6"/>
    <w:rsid w:val="00211C1E"/>
    <w:rsid w:val="00212B3B"/>
    <w:rsid w:val="00215E93"/>
    <w:rsid w:val="00217F02"/>
    <w:rsid w:val="00231C9D"/>
    <w:rsid w:val="002337B2"/>
    <w:rsid w:val="00241ACF"/>
    <w:rsid w:val="00243658"/>
    <w:rsid w:val="0024439B"/>
    <w:rsid w:val="00244B12"/>
    <w:rsid w:val="00244E1D"/>
    <w:rsid w:val="00250F45"/>
    <w:rsid w:val="002517ED"/>
    <w:rsid w:val="0025521D"/>
    <w:rsid w:val="0026395F"/>
    <w:rsid w:val="00263C16"/>
    <w:rsid w:val="00284297"/>
    <w:rsid w:val="002868A3"/>
    <w:rsid w:val="00290C99"/>
    <w:rsid w:val="00294251"/>
    <w:rsid w:val="002A5E55"/>
    <w:rsid w:val="002B079F"/>
    <w:rsid w:val="002B07E0"/>
    <w:rsid w:val="002B3346"/>
    <w:rsid w:val="002E3C23"/>
    <w:rsid w:val="002F2AAC"/>
    <w:rsid w:val="002F39BA"/>
    <w:rsid w:val="002F47B9"/>
    <w:rsid w:val="002F586D"/>
    <w:rsid w:val="003121CA"/>
    <w:rsid w:val="00312ED0"/>
    <w:rsid w:val="0033091B"/>
    <w:rsid w:val="00331073"/>
    <w:rsid w:val="0033672C"/>
    <w:rsid w:val="00347D29"/>
    <w:rsid w:val="00351106"/>
    <w:rsid w:val="00356958"/>
    <w:rsid w:val="0035695F"/>
    <w:rsid w:val="003575BD"/>
    <w:rsid w:val="00363EC1"/>
    <w:rsid w:val="00376356"/>
    <w:rsid w:val="003769E1"/>
    <w:rsid w:val="003776DD"/>
    <w:rsid w:val="00386BB3"/>
    <w:rsid w:val="00390CFF"/>
    <w:rsid w:val="00392554"/>
    <w:rsid w:val="003A059E"/>
    <w:rsid w:val="003A269D"/>
    <w:rsid w:val="003A7A3D"/>
    <w:rsid w:val="003B0F0B"/>
    <w:rsid w:val="003C28CE"/>
    <w:rsid w:val="003C479E"/>
    <w:rsid w:val="003C6663"/>
    <w:rsid w:val="003D0E40"/>
    <w:rsid w:val="003D2780"/>
    <w:rsid w:val="003D6461"/>
    <w:rsid w:val="003D6704"/>
    <w:rsid w:val="003D7B00"/>
    <w:rsid w:val="003E0C14"/>
    <w:rsid w:val="003E183A"/>
    <w:rsid w:val="003E3FA2"/>
    <w:rsid w:val="003E52A5"/>
    <w:rsid w:val="003F7241"/>
    <w:rsid w:val="00400141"/>
    <w:rsid w:val="00417784"/>
    <w:rsid w:val="00423249"/>
    <w:rsid w:val="004233A6"/>
    <w:rsid w:val="004234EA"/>
    <w:rsid w:val="00424952"/>
    <w:rsid w:val="00424C98"/>
    <w:rsid w:val="00443D05"/>
    <w:rsid w:val="004449AA"/>
    <w:rsid w:val="00457CF2"/>
    <w:rsid w:val="00461096"/>
    <w:rsid w:val="00462CF9"/>
    <w:rsid w:val="00467BB0"/>
    <w:rsid w:val="0047017D"/>
    <w:rsid w:val="0047470F"/>
    <w:rsid w:val="00482C50"/>
    <w:rsid w:val="00483AC2"/>
    <w:rsid w:val="004850E2"/>
    <w:rsid w:val="004865FA"/>
    <w:rsid w:val="004903A6"/>
    <w:rsid w:val="00494629"/>
    <w:rsid w:val="00495CE0"/>
    <w:rsid w:val="004A2BE6"/>
    <w:rsid w:val="004B1B6A"/>
    <w:rsid w:val="004C081C"/>
    <w:rsid w:val="004C1FD1"/>
    <w:rsid w:val="004D2F85"/>
    <w:rsid w:val="004E1CEB"/>
    <w:rsid w:val="004E7A34"/>
    <w:rsid w:val="004F3989"/>
    <w:rsid w:val="00505A07"/>
    <w:rsid w:val="00506B32"/>
    <w:rsid w:val="00507579"/>
    <w:rsid w:val="00524897"/>
    <w:rsid w:val="00530585"/>
    <w:rsid w:val="00531735"/>
    <w:rsid w:val="00532F86"/>
    <w:rsid w:val="00534D54"/>
    <w:rsid w:val="005508FD"/>
    <w:rsid w:val="00567476"/>
    <w:rsid w:val="005741B2"/>
    <w:rsid w:val="0057478C"/>
    <w:rsid w:val="005764B8"/>
    <w:rsid w:val="00576EED"/>
    <w:rsid w:val="00584D54"/>
    <w:rsid w:val="005979FD"/>
    <w:rsid w:val="005A71AE"/>
    <w:rsid w:val="005B0470"/>
    <w:rsid w:val="005B6634"/>
    <w:rsid w:val="005B7107"/>
    <w:rsid w:val="005C31DF"/>
    <w:rsid w:val="005D184D"/>
    <w:rsid w:val="005E7ECA"/>
    <w:rsid w:val="005F3894"/>
    <w:rsid w:val="0060157C"/>
    <w:rsid w:val="006131DD"/>
    <w:rsid w:val="00620D6C"/>
    <w:rsid w:val="006228E6"/>
    <w:rsid w:val="00632355"/>
    <w:rsid w:val="00670A9E"/>
    <w:rsid w:val="0068461E"/>
    <w:rsid w:val="006900D1"/>
    <w:rsid w:val="00691208"/>
    <w:rsid w:val="00696DBD"/>
    <w:rsid w:val="006A37E9"/>
    <w:rsid w:val="006A5D81"/>
    <w:rsid w:val="006B2FBF"/>
    <w:rsid w:val="006C658A"/>
    <w:rsid w:val="006C79E1"/>
    <w:rsid w:val="006D10FB"/>
    <w:rsid w:val="006E7257"/>
    <w:rsid w:val="006F19D4"/>
    <w:rsid w:val="0071149C"/>
    <w:rsid w:val="007125D5"/>
    <w:rsid w:val="00716E05"/>
    <w:rsid w:val="00720025"/>
    <w:rsid w:val="007242A4"/>
    <w:rsid w:val="007353DE"/>
    <w:rsid w:val="00743E1C"/>
    <w:rsid w:val="00744457"/>
    <w:rsid w:val="00753F1E"/>
    <w:rsid w:val="00755117"/>
    <w:rsid w:val="00757428"/>
    <w:rsid w:val="007578EF"/>
    <w:rsid w:val="00763A9F"/>
    <w:rsid w:val="00763BA0"/>
    <w:rsid w:val="00772419"/>
    <w:rsid w:val="00774F76"/>
    <w:rsid w:val="007765FF"/>
    <w:rsid w:val="00776BD0"/>
    <w:rsid w:val="00781C25"/>
    <w:rsid w:val="007A2BE5"/>
    <w:rsid w:val="007C117B"/>
    <w:rsid w:val="007C2A30"/>
    <w:rsid w:val="007C4302"/>
    <w:rsid w:val="007D650A"/>
    <w:rsid w:val="007D71C3"/>
    <w:rsid w:val="007F1EE5"/>
    <w:rsid w:val="00802346"/>
    <w:rsid w:val="00812261"/>
    <w:rsid w:val="008169F4"/>
    <w:rsid w:val="008262AE"/>
    <w:rsid w:val="00834C09"/>
    <w:rsid w:val="0084592C"/>
    <w:rsid w:val="00845B2B"/>
    <w:rsid w:val="00846BDB"/>
    <w:rsid w:val="008553CC"/>
    <w:rsid w:val="00857703"/>
    <w:rsid w:val="0086212B"/>
    <w:rsid w:val="0086408A"/>
    <w:rsid w:val="00866C1E"/>
    <w:rsid w:val="00870352"/>
    <w:rsid w:val="00872F1F"/>
    <w:rsid w:val="00886EAD"/>
    <w:rsid w:val="0089778E"/>
    <w:rsid w:val="008A0B2D"/>
    <w:rsid w:val="008B1391"/>
    <w:rsid w:val="008B4E09"/>
    <w:rsid w:val="008B7F75"/>
    <w:rsid w:val="008C6B9C"/>
    <w:rsid w:val="008C6C84"/>
    <w:rsid w:val="008D15CD"/>
    <w:rsid w:val="008D2143"/>
    <w:rsid w:val="008D5CC0"/>
    <w:rsid w:val="008E2375"/>
    <w:rsid w:val="008E433F"/>
    <w:rsid w:val="008E476D"/>
    <w:rsid w:val="008F5A93"/>
    <w:rsid w:val="00903AEB"/>
    <w:rsid w:val="0091655E"/>
    <w:rsid w:val="00921794"/>
    <w:rsid w:val="009230DE"/>
    <w:rsid w:val="009277BF"/>
    <w:rsid w:val="00930B71"/>
    <w:rsid w:val="009343EF"/>
    <w:rsid w:val="00934D86"/>
    <w:rsid w:val="00934FA9"/>
    <w:rsid w:val="009440F5"/>
    <w:rsid w:val="00944195"/>
    <w:rsid w:val="009449C4"/>
    <w:rsid w:val="00945185"/>
    <w:rsid w:val="00951492"/>
    <w:rsid w:val="00975619"/>
    <w:rsid w:val="00982406"/>
    <w:rsid w:val="00984588"/>
    <w:rsid w:val="00997668"/>
    <w:rsid w:val="009A38F0"/>
    <w:rsid w:val="009B3D0A"/>
    <w:rsid w:val="009B52FC"/>
    <w:rsid w:val="009B68E4"/>
    <w:rsid w:val="009E1E9F"/>
    <w:rsid w:val="009E3E7C"/>
    <w:rsid w:val="009E41CD"/>
    <w:rsid w:val="009E7B16"/>
    <w:rsid w:val="009F48A7"/>
    <w:rsid w:val="009F5803"/>
    <w:rsid w:val="009F683A"/>
    <w:rsid w:val="00A00F65"/>
    <w:rsid w:val="00A01B07"/>
    <w:rsid w:val="00A12C91"/>
    <w:rsid w:val="00A22CB9"/>
    <w:rsid w:val="00A24083"/>
    <w:rsid w:val="00A26A56"/>
    <w:rsid w:val="00A37D98"/>
    <w:rsid w:val="00A37F1C"/>
    <w:rsid w:val="00A4350E"/>
    <w:rsid w:val="00A47344"/>
    <w:rsid w:val="00A80509"/>
    <w:rsid w:val="00A83E38"/>
    <w:rsid w:val="00A86B2B"/>
    <w:rsid w:val="00AD0688"/>
    <w:rsid w:val="00AE2067"/>
    <w:rsid w:val="00AE3A04"/>
    <w:rsid w:val="00AE6071"/>
    <w:rsid w:val="00AE6968"/>
    <w:rsid w:val="00AF0DE2"/>
    <w:rsid w:val="00AF1F72"/>
    <w:rsid w:val="00B145B4"/>
    <w:rsid w:val="00B153AE"/>
    <w:rsid w:val="00B16A3B"/>
    <w:rsid w:val="00B17301"/>
    <w:rsid w:val="00B25734"/>
    <w:rsid w:val="00B2779D"/>
    <w:rsid w:val="00B30271"/>
    <w:rsid w:val="00B33215"/>
    <w:rsid w:val="00B338E5"/>
    <w:rsid w:val="00B3407F"/>
    <w:rsid w:val="00B55A24"/>
    <w:rsid w:val="00B5727C"/>
    <w:rsid w:val="00B5763C"/>
    <w:rsid w:val="00B63D83"/>
    <w:rsid w:val="00B80ED3"/>
    <w:rsid w:val="00B86EC0"/>
    <w:rsid w:val="00B93101"/>
    <w:rsid w:val="00BA57F1"/>
    <w:rsid w:val="00BA66A1"/>
    <w:rsid w:val="00BD240A"/>
    <w:rsid w:val="00BD7DF0"/>
    <w:rsid w:val="00BE6298"/>
    <w:rsid w:val="00BE7F55"/>
    <w:rsid w:val="00BF0CD6"/>
    <w:rsid w:val="00BF5204"/>
    <w:rsid w:val="00C12B33"/>
    <w:rsid w:val="00C207B7"/>
    <w:rsid w:val="00C3373F"/>
    <w:rsid w:val="00C36100"/>
    <w:rsid w:val="00C36A88"/>
    <w:rsid w:val="00C42468"/>
    <w:rsid w:val="00C6073D"/>
    <w:rsid w:val="00C67924"/>
    <w:rsid w:val="00C70E70"/>
    <w:rsid w:val="00C72BF9"/>
    <w:rsid w:val="00C739E0"/>
    <w:rsid w:val="00C81F84"/>
    <w:rsid w:val="00C850F3"/>
    <w:rsid w:val="00C918DD"/>
    <w:rsid w:val="00CA60A3"/>
    <w:rsid w:val="00CB5D28"/>
    <w:rsid w:val="00CB69B0"/>
    <w:rsid w:val="00CD03E4"/>
    <w:rsid w:val="00CD086B"/>
    <w:rsid w:val="00CD5571"/>
    <w:rsid w:val="00CD7EEA"/>
    <w:rsid w:val="00CE18F1"/>
    <w:rsid w:val="00CE233C"/>
    <w:rsid w:val="00CE2592"/>
    <w:rsid w:val="00CE3C2C"/>
    <w:rsid w:val="00CE3E3C"/>
    <w:rsid w:val="00CE7EC0"/>
    <w:rsid w:val="00CF6153"/>
    <w:rsid w:val="00D039AE"/>
    <w:rsid w:val="00D05EF3"/>
    <w:rsid w:val="00D11074"/>
    <w:rsid w:val="00D161A2"/>
    <w:rsid w:val="00D177B1"/>
    <w:rsid w:val="00D21892"/>
    <w:rsid w:val="00D27170"/>
    <w:rsid w:val="00D35A06"/>
    <w:rsid w:val="00D437DC"/>
    <w:rsid w:val="00D45663"/>
    <w:rsid w:val="00D532E4"/>
    <w:rsid w:val="00D62303"/>
    <w:rsid w:val="00D62E73"/>
    <w:rsid w:val="00D639CC"/>
    <w:rsid w:val="00D769C1"/>
    <w:rsid w:val="00D866BE"/>
    <w:rsid w:val="00D8670B"/>
    <w:rsid w:val="00DA7371"/>
    <w:rsid w:val="00DB1253"/>
    <w:rsid w:val="00DB55AC"/>
    <w:rsid w:val="00DC30FE"/>
    <w:rsid w:val="00DD31AB"/>
    <w:rsid w:val="00DD4C0F"/>
    <w:rsid w:val="00DE00F9"/>
    <w:rsid w:val="00DE7915"/>
    <w:rsid w:val="00DF1310"/>
    <w:rsid w:val="00DF28AE"/>
    <w:rsid w:val="00E02DE5"/>
    <w:rsid w:val="00E12839"/>
    <w:rsid w:val="00E15E66"/>
    <w:rsid w:val="00E23FB1"/>
    <w:rsid w:val="00E40DBC"/>
    <w:rsid w:val="00E44601"/>
    <w:rsid w:val="00E4494B"/>
    <w:rsid w:val="00E46D80"/>
    <w:rsid w:val="00E50292"/>
    <w:rsid w:val="00E50C58"/>
    <w:rsid w:val="00E50C7D"/>
    <w:rsid w:val="00E51992"/>
    <w:rsid w:val="00E713D7"/>
    <w:rsid w:val="00E73BFB"/>
    <w:rsid w:val="00E96867"/>
    <w:rsid w:val="00E96C7D"/>
    <w:rsid w:val="00EA11F1"/>
    <w:rsid w:val="00EA46DF"/>
    <w:rsid w:val="00EA4CB8"/>
    <w:rsid w:val="00EB1748"/>
    <w:rsid w:val="00EB7B13"/>
    <w:rsid w:val="00EC60D9"/>
    <w:rsid w:val="00ED50A6"/>
    <w:rsid w:val="00ED601A"/>
    <w:rsid w:val="00ED6318"/>
    <w:rsid w:val="00F03BEE"/>
    <w:rsid w:val="00F048B9"/>
    <w:rsid w:val="00F100EE"/>
    <w:rsid w:val="00F13BDD"/>
    <w:rsid w:val="00F30E30"/>
    <w:rsid w:val="00F42269"/>
    <w:rsid w:val="00F52B46"/>
    <w:rsid w:val="00F54BC3"/>
    <w:rsid w:val="00F71D54"/>
    <w:rsid w:val="00F822A3"/>
    <w:rsid w:val="00F960D1"/>
    <w:rsid w:val="00FA3A5B"/>
    <w:rsid w:val="00FA7AD4"/>
    <w:rsid w:val="00FB551D"/>
    <w:rsid w:val="00FC0C46"/>
    <w:rsid w:val="00FC3643"/>
    <w:rsid w:val="00FC48B5"/>
    <w:rsid w:val="00FD0F5F"/>
    <w:rsid w:val="00FD39E9"/>
    <w:rsid w:val="00FE14AD"/>
    <w:rsid w:val="00FE1744"/>
    <w:rsid w:val="00FE1BC1"/>
    <w:rsid w:val="00FE6D87"/>
    <w:rsid w:val="00FF2FB3"/>
    <w:rsid w:val="05C230C8"/>
    <w:rsid w:val="09D16881"/>
    <w:rsid w:val="13D75CA3"/>
    <w:rsid w:val="183E79F2"/>
    <w:rsid w:val="1A896847"/>
    <w:rsid w:val="24655BC6"/>
    <w:rsid w:val="27970881"/>
    <w:rsid w:val="2A171ECC"/>
    <w:rsid w:val="33CC000D"/>
    <w:rsid w:val="380B20C6"/>
    <w:rsid w:val="3BEE306D"/>
    <w:rsid w:val="46CD1A0B"/>
    <w:rsid w:val="486F6BD2"/>
    <w:rsid w:val="4FA57C83"/>
    <w:rsid w:val="526741DF"/>
    <w:rsid w:val="575E07BE"/>
    <w:rsid w:val="5C9A5686"/>
    <w:rsid w:val="60626D01"/>
    <w:rsid w:val="634806AE"/>
    <w:rsid w:val="6CB35344"/>
    <w:rsid w:val="6EA85215"/>
    <w:rsid w:val="70AA5B64"/>
    <w:rsid w:val="7563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DC9509-E02F-4132-BD01-8651D8F3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Spistreci1">
    <w:name w:val="toc 1"/>
    <w:basedOn w:val="Normalny"/>
    <w:next w:val="Normalny"/>
    <w:uiPriority w:val="39"/>
    <w:unhideWhenUsed/>
    <w:qFormat/>
    <w:pPr>
      <w:tabs>
        <w:tab w:val="right" w:leader="dot" w:pos="9923"/>
      </w:tabs>
      <w:spacing w:after="100"/>
    </w:pPr>
  </w:style>
  <w:style w:type="paragraph" w:styleId="Spistreci2">
    <w:name w:val="toc 2"/>
    <w:basedOn w:val="Normalny"/>
    <w:next w:val="Normalny"/>
    <w:uiPriority w:val="39"/>
    <w:unhideWhenUsed/>
    <w:qFormat/>
    <w:pPr>
      <w:tabs>
        <w:tab w:val="left" w:pos="880"/>
        <w:tab w:val="right" w:leader="dot" w:pos="9923"/>
      </w:tabs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qFormat/>
    <w:pPr>
      <w:tabs>
        <w:tab w:val="right" w:leader="dot" w:pos="9912"/>
      </w:tabs>
      <w:spacing w:after="100" w:line="360" w:lineRule="auto"/>
      <w:ind w:left="440"/>
    </w:p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Humnst777PL" w:eastAsiaTheme="minorHAnsi" w:hAnsi="Humnst777PL" w:cs="Humnst777PL"/>
      <w:color w:val="000000"/>
      <w:sz w:val="24"/>
      <w:szCs w:val="24"/>
      <w:lang w:eastAsia="en-US"/>
    </w:rPr>
  </w:style>
  <w:style w:type="character" w:customStyle="1" w:styleId="A6">
    <w:name w:val="A6"/>
    <w:uiPriority w:val="99"/>
    <w:qFormat/>
    <w:rPr>
      <w:rFonts w:cs="Humnst777PL"/>
      <w:color w:val="00000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  <w:rPr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Bezodstpw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lp">
    <w:name w:val="cel_p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ziennikustaw.gov.pl/DU/2024/438/D202400004380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ziennikustaw.gov.pl/DU/2024/41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ziennikustaw.gov.pl/DU/2024/151/D202400001510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ziennikustaw.gov.pl/DU/2024/781/D2024000078101.pdf" TargetMode="External"/><Relationship Id="rId10" Type="http://schemas.openxmlformats.org/officeDocument/2006/relationships/hyperlink" Target="https://dziennikustaw.gov.pl/DU/2024/854/D2024000085401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ziennikustaw.gov.pl/DU/2024/438/D20240000438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5DB9A-D669-48D3-89D9-0120B7C6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53</Pages>
  <Words>12909</Words>
  <Characters>77459</Characters>
  <Application>Microsoft Office Word</Application>
  <DocSecurity>0</DocSecurity>
  <Lines>645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Angelika Ćwik-Łopuszyńska</cp:lastModifiedBy>
  <cp:revision>9</cp:revision>
  <cp:lastPrinted>2025-08-27T09:37:00Z</cp:lastPrinted>
  <dcterms:created xsi:type="dcterms:W3CDTF">2022-08-23T06:37:00Z</dcterms:created>
  <dcterms:modified xsi:type="dcterms:W3CDTF">2025-08-27T09:38:00Z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1045-11.2.0.9150</vt:lpwstr>
  </property>
</Properties>
</file>